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666" w:rsidRDefault="004D6666" w:rsidP="004D6666">
      <w:pPr>
        <w:ind w:left="-1276"/>
      </w:pPr>
      <w:r>
        <w:rPr>
          <w:noProof/>
          <w:lang w:eastAsia="ru-RU"/>
        </w:rPr>
        <w:drawing>
          <wp:inline distT="0" distB="0" distL="0" distR="0">
            <wp:extent cx="6713034" cy="8173844"/>
            <wp:effectExtent l="0" t="0" r="0" b="0"/>
            <wp:docPr id="1" name="Рисунок 1" descr="C:\Users\Галина\Pictures\2022-05-20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Pictures\2022-05-20\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3312" cy="8174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0000" w:rsidRDefault="007F0000" w:rsidP="004D6666">
      <w:pPr>
        <w:ind w:left="-1276"/>
      </w:pPr>
    </w:p>
    <w:p w:rsidR="007F0000" w:rsidRDefault="007F0000" w:rsidP="004D6666">
      <w:pPr>
        <w:ind w:left="-1276"/>
      </w:pPr>
    </w:p>
    <w:p w:rsidR="007F0000" w:rsidRDefault="007F0000" w:rsidP="004D6666">
      <w:pPr>
        <w:ind w:left="-1276"/>
      </w:pPr>
    </w:p>
    <w:p w:rsidR="007F0000" w:rsidRDefault="007F0000" w:rsidP="004D6666">
      <w:pPr>
        <w:ind w:left="-1276"/>
      </w:pPr>
    </w:p>
    <w:p w:rsidR="007F0000" w:rsidRPr="007F0000" w:rsidRDefault="007F0000" w:rsidP="007F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F0000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- длительность работы МАДОУ: с 7.30-18.00. Функционирует дополнительная группа по «Присмотру и уходу» - с 6.30-7.30 и с 18.00-18.30</w:t>
      </w:r>
    </w:p>
    <w:p w:rsidR="007F0000" w:rsidRPr="007F0000" w:rsidRDefault="007F0000" w:rsidP="007F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Style w:val="a5"/>
        <w:tblW w:w="0" w:type="auto"/>
        <w:tblInd w:w="-318" w:type="dxa"/>
        <w:tblLook w:val="04A0" w:firstRow="1" w:lastRow="0" w:firstColumn="1" w:lastColumn="0" w:noHBand="0" w:noVBand="1"/>
      </w:tblPr>
      <w:tblGrid>
        <w:gridCol w:w="426"/>
        <w:gridCol w:w="4677"/>
        <w:gridCol w:w="2393"/>
        <w:gridCol w:w="2393"/>
      </w:tblGrid>
      <w:tr w:rsidR="007F0000" w:rsidRPr="007F0000" w:rsidTr="00EF137F">
        <w:tc>
          <w:tcPr>
            <w:tcW w:w="426" w:type="dxa"/>
          </w:tcPr>
          <w:p w:rsidR="007F0000" w:rsidRPr="007F0000" w:rsidRDefault="007F0000" w:rsidP="007F00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</w:tcPr>
          <w:p w:rsidR="007F0000" w:rsidRPr="007F0000" w:rsidRDefault="007F0000" w:rsidP="007F0000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F00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Продолжительность учебного года</w:t>
            </w:r>
          </w:p>
        </w:tc>
        <w:tc>
          <w:tcPr>
            <w:tcW w:w="2393" w:type="dxa"/>
          </w:tcPr>
          <w:p w:rsidR="007F0000" w:rsidRPr="007F0000" w:rsidRDefault="007F0000" w:rsidP="007F00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3" w:type="dxa"/>
          </w:tcPr>
          <w:p w:rsidR="007F0000" w:rsidRPr="007F0000" w:rsidRDefault="007F0000" w:rsidP="007F00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F0000" w:rsidRPr="007F0000" w:rsidTr="00EF137F">
        <w:tc>
          <w:tcPr>
            <w:tcW w:w="426" w:type="dxa"/>
          </w:tcPr>
          <w:p w:rsidR="007F0000" w:rsidRPr="007F0000" w:rsidRDefault="007F0000" w:rsidP="007F00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</w:tcPr>
          <w:p w:rsidR="007F0000" w:rsidRPr="007F0000" w:rsidRDefault="007F0000" w:rsidP="007F0000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F00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Регламентирование образовательного процесса на учебный год:</w:t>
            </w:r>
          </w:p>
          <w:p w:rsidR="007F0000" w:rsidRPr="007F0000" w:rsidRDefault="007F0000" w:rsidP="007F0000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F00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Учебный год делится на три квартала:</w:t>
            </w:r>
            <w:r w:rsidRPr="007F00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I</w:t>
            </w:r>
            <w:r w:rsidRPr="007F00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, </w:t>
            </w:r>
            <w:r w:rsidRPr="007F00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II</w:t>
            </w:r>
            <w:r w:rsidRPr="007F00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, </w:t>
            </w:r>
            <w:r w:rsidRPr="007F00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III</w:t>
            </w:r>
          </w:p>
        </w:tc>
        <w:tc>
          <w:tcPr>
            <w:tcW w:w="2393" w:type="dxa"/>
          </w:tcPr>
          <w:p w:rsidR="007F0000" w:rsidRPr="007F0000" w:rsidRDefault="007F0000" w:rsidP="007F00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3" w:type="dxa"/>
          </w:tcPr>
          <w:p w:rsidR="007F0000" w:rsidRPr="007F0000" w:rsidRDefault="007F0000" w:rsidP="007F00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F0000" w:rsidRPr="007F0000" w:rsidTr="00EF137F">
        <w:trPr>
          <w:trHeight w:val="479"/>
        </w:trPr>
        <w:tc>
          <w:tcPr>
            <w:tcW w:w="426" w:type="dxa"/>
            <w:vMerge w:val="restart"/>
          </w:tcPr>
          <w:p w:rsidR="007F0000" w:rsidRPr="007F0000" w:rsidRDefault="007F0000" w:rsidP="007F00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vMerge w:val="restart"/>
          </w:tcPr>
          <w:p w:rsidR="007F0000" w:rsidRPr="007F0000" w:rsidRDefault="007F0000" w:rsidP="007F0000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F00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Продолжительность учебной недели:</w:t>
            </w:r>
          </w:p>
        </w:tc>
        <w:tc>
          <w:tcPr>
            <w:tcW w:w="2393" w:type="dxa"/>
          </w:tcPr>
          <w:p w:rsidR="007F0000" w:rsidRPr="007F0000" w:rsidRDefault="007F0000" w:rsidP="007F00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5-ти дневная учебная неделя</w:t>
            </w:r>
          </w:p>
        </w:tc>
        <w:tc>
          <w:tcPr>
            <w:tcW w:w="2393" w:type="dxa"/>
          </w:tcPr>
          <w:p w:rsidR="007F0000" w:rsidRPr="007F0000" w:rsidRDefault="007F0000" w:rsidP="007F00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НОД в неделю</w:t>
            </w:r>
          </w:p>
        </w:tc>
      </w:tr>
      <w:tr w:rsidR="007F0000" w:rsidRPr="007F0000" w:rsidTr="00EF137F">
        <w:trPr>
          <w:trHeight w:val="225"/>
        </w:trPr>
        <w:tc>
          <w:tcPr>
            <w:tcW w:w="426" w:type="dxa"/>
            <w:vMerge/>
          </w:tcPr>
          <w:p w:rsidR="007F0000" w:rsidRPr="007F0000" w:rsidRDefault="007F0000" w:rsidP="007F00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vMerge/>
          </w:tcPr>
          <w:p w:rsidR="007F0000" w:rsidRPr="007F0000" w:rsidRDefault="007F0000" w:rsidP="007F0000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393" w:type="dxa"/>
          </w:tcPr>
          <w:p w:rsidR="007F0000" w:rsidRPr="007F0000" w:rsidRDefault="007F0000" w:rsidP="007F00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Группа с 3 до 4 лет</w:t>
            </w:r>
          </w:p>
        </w:tc>
        <w:tc>
          <w:tcPr>
            <w:tcW w:w="2393" w:type="dxa"/>
          </w:tcPr>
          <w:p w:rsidR="007F0000" w:rsidRPr="007F0000" w:rsidRDefault="007F0000" w:rsidP="007F00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НОД</w:t>
            </w:r>
          </w:p>
        </w:tc>
      </w:tr>
      <w:tr w:rsidR="007F0000" w:rsidRPr="007F0000" w:rsidTr="00EF137F">
        <w:trPr>
          <w:trHeight w:val="222"/>
        </w:trPr>
        <w:tc>
          <w:tcPr>
            <w:tcW w:w="426" w:type="dxa"/>
            <w:vMerge/>
          </w:tcPr>
          <w:p w:rsidR="007F0000" w:rsidRPr="007F0000" w:rsidRDefault="007F0000" w:rsidP="007F00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vMerge/>
          </w:tcPr>
          <w:p w:rsidR="007F0000" w:rsidRPr="007F0000" w:rsidRDefault="007F0000" w:rsidP="007F0000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393" w:type="dxa"/>
          </w:tcPr>
          <w:p w:rsidR="007F0000" w:rsidRPr="007F0000" w:rsidRDefault="007F0000" w:rsidP="007F00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Группа с 4 до 5 лет</w:t>
            </w:r>
          </w:p>
        </w:tc>
        <w:tc>
          <w:tcPr>
            <w:tcW w:w="2393" w:type="dxa"/>
          </w:tcPr>
          <w:p w:rsidR="007F0000" w:rsidRPr="007F0000" w:rsidRDefault="007F0000" w:rsidP="007F00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НОД</w:t>
            </w:r>
          </w:p>
        </w:tc>
      </w:tr>
      <w:tr w:rsidR="007F0000" w:rsidRPr="007F0000" w:rsidTr="00EF137F">
        <w:trPr>
          <w:trHeight w:val="225"/>
        </w:trPr>
        <w:tc>
          <w:tcPr>
            <w:tcW w:w="426" w:type="dxa"/>
            <w:vMerge/>
          </w:tcPr>
          <w:p w:rsidR="007F0000" w:rsidRPr="007F0000" w:rsidRDefault="007F0000" w:rsidP="007F00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vMerge/>
          </w:tcPr>
          <w:p w:rsidR="007F0000" w:rsidRPr="007F0000" w:rsidRDefault="007F0000" w:rsidP="007F0000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393" w:type="dxa"/>
          </w:tcPr>
          <w:p w:rsidR="007F0000" w:rsidRPr="007F0000" w:rsidRDefault="007F0000" w:rsidP="007F00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Группа с 5 до 6 лет</w:t>
            </w:r>
          </w:p>
        </w:tc>
        <w:tc>
          <w:tcPr>
            <w:tcW w:w="2393" w:type="dxa"/>
          </w:tcPr>
          <w:p w:rsidR="007F0000" w:rsidRPr="007F0000" w:rsidRDefault="007F0000" w:rsidP="007F00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НОД</w:t>
            </w:r>
          </w:p>
        </w:tc>
      </w:tr>
      <w:tr w:rsidR="007F0000" w:rsidRPr="007F0000" w:rsidTr="00EF137F">
        <w:trPr>
          <w:trHeight w:val="225"/>
        </w:trPr>
        <w:tc>
          <w:tcPr>
            <w:tcW w:w="426" w:type="dxa"/>
            <w:vMerge/>
          </w:tcPr>
          <w:p w:rsidR="007F0000" w:rsidRPr="007F0000" w:rsidRDefault="007F0000" w:rsidP="007F00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vMerge/>
          </w:tcPr>
          <w:p w:rsidR="007F0000" w:rsidRPr="007F0000" w:rsidRDefault="007F0000" w:rsidP="007F0000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393" w:type="dxa"/>
          </w:tcPr>
          <w:p w:rsidR="007F0000" w:rsidRPr="007F0000" w:rsidRDefault="007F0000" w:rsidP="007F00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Группа с 6 до 7 лет</w:t>
            </w:r>
          </w:p>
        </w:tc>
        <w:tc>
          <w:tcPr>
            <w:tcW w:w="2393" w:type="dxa"/>
          </w:tcPr>
          <w:p w:rsidR="007F0000" w:rsidRPr="007F0000" w:rsidRDefault="007F0000" w:rsidP="007F00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 НОД</w:t>
            </w:r>
          </w:p>
        </w:tc>
      </w:tr>
      <w:tr w:rsidR="007F0000" w:rsidRPr="007F0000" w:rsidTr="00EF137F">
        <w:trPr>
          <w:trHeight w:val="213"/>
        </w:trPr>
        <w:tc>
          <w:tcPr>
            <w:tcW w:w="426" w:type="dxa"/>
            <w:vMerge w:val="restart"/>
          </w:tcPr>
          <w:p w:rsidR="007F0000" w:rsidRPr="007F0000" w:rsidRDefault="007F0000" w:rsidP="007F00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vMerge w:val="restart"/>
          </w:tcPr>
          <w:p w:rsidR="007F0000" w:rsidRPr="007F0000" w:rsidRDefault="007F0000" w:rsidP="007F00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F00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Регламентирование </w:t>
            </w:r>
            <w:proofErr w:type="spellStart"/>
            <w:r w:rsidRPr="007F00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воспитательно</w:t>
            </w:r>
            <w:proofErr w:type="spellEnd"/>
            <w:r w:rsidRPr="007F00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7F00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-о</w:t>
            </w:r>
            <w:proofErr w:type="gramEnd"/>
            <w:r w:rsidRPr="007F00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бразовательного процесса на день</w:t>
            </w:r>
          </w:p>
        </w:tc>
        <w:tc>
          <w:tcPr>
            <w:tcW w:w="2393" w:type="dxa"/>
          </w:tcPr>
          <w:p w:rsidR="007F0000" w:rsidRPr="007F0000" w:rsidRDefault="007F0000" w:rsidP="007F00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Группы с 10,5 часовым  пребыванием</w:t>
            </w:r>
          </w:p>
        </w:tc>
        <w:tc>
          <w:tcPr>
            <w:tcW w:w="2393" w:type="dxa"/>
          </w:tcPr>
          <w:p w:rsidR="007F0000" w:rsidRPr="007F0000" w:rsidRDefault="007F0000" w:rsidP="007F00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7.30 до 18.00</w:t>
            </w:r>
          </w:p>
        </w:tc>
      </w:tr>
      <w:tr w:rsidR="007F0000" w:rsidRPr="007F0000" w:rsidTr="00EF137F">
        <w:trPr>
          <w:trHeight w:val="162"/>
        </w:trPr>
        <w:tc>
          <w:tcPr>
            <w:tcW w:w="426" w:type="dxa"/>
            <w:vMerge/>
          </w:tcPr>
          <w:p w:rsidR="007F0000" w:rsidRPr="007F0000" w:rsidRDefault="007F0000" w:rsidP="007F00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vMerge/>
          </w:tcPr>
          <w:p w:rsidR="007F0000" w:rsidRPr="007F0000" w:rsidRDefault="007F0000" w:rsidP="007F00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393" w:type="dxa"/>
          </w:tcPr>
          <w:p w:rsidR="007F0000" w:rsidRPr="007F0000" w:rsidRDefault="007F0000" w:rsidP="007F00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Группы с 12 – часовым пребыванием</w:t>
            </w:r>
          </w:p>
        </w:tc>
        <w:tc>
          <w:tcPr>
            <w:tcW w:w="2393" w:type="dxa"/>
          </w:tcPr>
          <w:p w:rsidR="007F0000" w:rsidRPr="007F0000" w:rsidRDefault="007F0000" w:rsidP="007F00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6.30- до 18.30</w:t>
            </w:r>
          </w:p>
        </w:tc>
      </w:tr>
      <w:tr w:rsidR="007F0000" w:rsidRPr="007F0000" w:rsidTr="00EF137F">
        <w:trPr>
          <w:trHeight w:val="125"/>
        </w:trPr>
        <w:tc>
          <w:tcPr>
            <w:tcW w:w="426" w:type="dxa"/>
            <w:vMerge/>
          </w:tcPr>
          <w:p w:rsidR="007F0000" w:rsidRPr="007F0000" w:rsidRDefault="007F0000" w:rsidP="007F00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vMerge/>
          </w:tcPr>
          <w:p w:rsidR="007F0000" w:rsidRPr="007F0000" w:rsidRDefault="007F0000" w:rsidP="007F00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393" w:type="dxa"/>
          </w:tcPr>
          <w:p w:rsidR="007F0000" w:rsidRPr="007F0000" w:rsidRDefault="007F0000" w:rsidP="007F00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группах с 3 до 4 лет</w:t>
            </w:r>
          </w:p>
        </w:tc>
        <w:tc>
          <w:tcPr>
            <w:tcW w:w="2393" w:type="dxa"/>
          </w:tcPr>
          <w:p w:rsidR="007F0000" w:rsidRPr="007F0000" w:rsidRDefault="007F0000" w:rsidP="007F00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Занятия 2 по15 минут</w:t>
            </w:r>
          </w:p>
        </w:tc>
      </w:tr>
      <w:tr w:rsidR="007F0000" w:rsidRPr="007F0000" w:rsidTr="00EF137F">
        <w:trPr>
          <w:trHeight w:val="125"/>
        </w:trPr>
        <w:tc>
          <w:tcPr>
            <w:tcW w:w="426" w:type="dxa"/>
            <w:vMerge/>
          </w:tcPr>
          <w:p w:rsidR="007F0000" w:rsidRPr="007F0000" w:rsidRDefault="007F0000" w:rsidP="007F00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vMerge/>
          </w:tcPr>
          <w:p w:rsidR="007F0000" w:rsidRPr="007F0000" w:rsidRDefault="007F0000" w:rsidP="007F00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393" w:type="dxa"/>
          </w:tcPr>
          <w:p w:rsidR="007F0000" w:rsidRPr="007F0000" w:rsidRDefault="007F0000" w:rsidP="007F00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группах с 4 до 5 лет</w:t>
            </w:r>
          </w:p>
        </w:tc>
        <w:tc>
          <w:tcPr>
            <w:tcW w:w="2393" w:type="dxa"/>
          </w:tcPr>
          <w:p w:rsidR="007F0000" w:rsidRPr="007F0000" w:rsidRDefault="007F0000" w:rsidP="007F00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Занятия 2 по20 минут</w:t>
            </w:r>
          </w:p>
        </w:tc>
      </w:tr>
      <w:tr w:rsidR="007F0000" w:rsidRPr="007F0000" w:rsidTr="00EF137F">
        <w:trPr>
          <w:trHeight w:val="676"/>
        </w:trPr>
        <w:tc>
          <w:tcPr>
            <w:tcW w:w="426" w:type="dxa"/>
            <w:vMerge/>
          </w:tcPr>
          <w:p w:rsidR="007F0000" w:rsidRPr="007F0000" w:rsidRDefault="007F0000" w:rsidP="007F00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vMerge/>
          </w:tcPr>
          <w:p w:rsidR="007F0000" w:rsidRPr="007F0000" w:rsidRDefault="007F0000" w:rsidP="007F00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393" w:type="dxa"/>
          </w:tcPr>
          <w:p w:rsidR="007F0000" w:rsidRPr="007F0000" w:rsidRDefault="007F0000" w:rsidP="007F00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группах с 5 до 6 лет</w:t>
            </w:r>
          </w:p>
          <w:p w:rsidR="007F0000" w:rsidRPr="007F0000" w:rsidRDefault="007F0000" w:rsidP="007F00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0000" w:rsidRPr="007F0000" w:rsidRDefault="007F0000" w:rsidP="007F00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3" w:type="dxa"/>
          </w:tcPr>
          <w:p w:rsidR="007F0000" w:rsidRPr="007F0000" w:rsidRDefault="007F0000" w:rsidP="007F00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Занятия 2 в 1 половине дня+1 во 2 половине дня по 20-25 минут</w:t>
            </w:r>
          </w:p>
        </w:tc>
      </w:tr>
      <w:tr w:rsidR="007F0000" w:rsidRPr="007F0000" w:rsidTr="00EF137F">
        <w:trPr>
          <w:trHeight w:val="231"/>
        </w:trPr>
        <w:tc>
          <w:tcPr>
            <w:tcW w:w="426" w:type="dxa"/>
            <w:vMerge/>
            <w:tcBorders>
              <w:bottom w:val="single" w:sz="4" w:space="0" w:color="auto"/>
            </w:tcBorders>
          </w:tcPr>
          <w:p w:rsidR="007F0000" w:rsidRPr="007F0000" w:rsidRDefault="007F0000" w:rsidP="007F00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vMerge/>
            <w:tcBorders>
              <w:bottom w:val="single" w:sz="4" w:space="0" w:color="auto"/>
            </w:tcBorders>
          </w:tcPr>
          <w:p w:rsidR="007F0000" w:rsidRPr="007F0000" w:rsidRDefault="007F0000" w:rsidP="007F00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393" w:type="dxa"/>
            <w:tcBorders>
              <w:bottom w:val="single" w:sz="4" w:space="0" w:color="auto"/>
            </w:tcBorders>
          </w:tcPr>
          <w:p w:rsidR="007F0000" w:rsidRPr="007F0000" w:rsidRDefault="007F0000" w:rsidP="007F00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группах с 6 до 7 лет</w:t>
            </w:r>
          </w:p>
        </w:tc>
        <w:tc>
          <w:tcPr>
            <w:tcW w:w="2393" w:type="dxa"/>
            <w:tcBorders>
              <w:bottom w:val="single" w:sz="4" w:space="0" w:color="auto"/>
            </w:tcBorders>
          </w:tcPr>
          <w:p w:rsidR="007F0000" w:rsidRPr="007F0000" w:rsidRDefault="007F0000" w:rsidP="007F00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Занятия 2-3 по 30 минут</w:t>
            </w:r>
          </w:p>
        </w:tc>
      </w:tr>
    </w:tbl>
    <w:p w:rsidR="007F0000" w:rsidRPr="007F0000" w:rsidRDefault="007F0000" w:rsidP="007F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F0000" w:rsidRPr="007F0000" w:rsidRDefault="007F0000" w:rsidP="007F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7F0000">
        <w:rPr>
          <w:rFonts w:ascii="Times New Roman" w:hAnsi="Times New Roman" w:cs="Times New Roman"/>
          <w:b/>
          <w:bCs/>
          <w:iCs/>
          <w:sz w:val="24"/>
          <w:szCs w:val="24"/>
        </w:rPr>
        <w:t>3.8. Перспективы работы по совершенствованию и развитию содержания Программы и обеспечивающих ее реализацию нормативно правовых, финансовых, научно-методических, кадровых, информационных и материально – технических ресурсов.</w:t>
      </w:r>
    </w:p>
    <w:p w:rsidR="007F0000" w:rsidRPr="007F0000" w:rsidRDefault="007F0000" w:rsidP="007F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F0000">
        <w:rPr>
          <w:rFonts w:ascii="Times New Roman" w:hAnsi="Times New Roman" w:cs="Times New Roman"/>
          <w:bCs/>
          <w:iCs/>
          <w:sz w:val="24"/>
          <w:szCs w:val="24"/>
        </w:rPr>
        <w:t xml:space="preserve">    Совершенствование и развитие Программы и </w:t>
      </w:r>
      <w:proofErr w:type="gramStart"/>
      <w:r w:rsidRPr="007F0000">
        <w:rPr>
          <w:rFonts w:ascii="Times New Roman" w:hAnsi="Times New Roman" w:cs="Times New Roman"/>
          <w:bCs/>
          <w:iCs/>
          <w:sz w:val="24"/>
          <w:szCs w:val="24"/>
        </w:rPr>
        <w:t>сопутствующих</w:t>
      </w:r>
      <w:proofErr w:type="gramEnd"/>
      <w:r w:rsidRPr="007F0000">
        <w:rPr>
          <w:rFonts w:ascii="Times New Roman" w:hAnsi="Times New Roman" w:cs="Times New Roman"/>
          <w:bCs/>
          <w:iCs/>
          <w:sz w:val="24"/>
          <w:szCs w:val="24"/>
        </w:rPr>
        <w:t xml:space="preserve"> нормативных и правовых,</w:t>
      </w:r>
    </w:p>
    <w:p w:rsidR="007F0000" w:rsidRPr="007F0000" w:rsidRDefault="007F0000" w:rsidP="007F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F0000">
        <w:rPr>
          <w:rFonts w:ascii="Times New Roman" w:hAnsi="Times New Roman" w:cs="Times New Roman"/>
          <w:bCs/>
          <w:iCs/>
          <w:sz w:val="24"/>
          <w:szCs w:val="24"/>
        </w:rPr>
        <w:t>научно-методических, кадровых, информационных и материально-технических ресурсов</w:t>
      </w:r>
    </w:p>
    <w:p w:rsidR="007F0000" w:rsidRPr="007F0000" w:rsidRDefault="007F0000" w:rsidP="007F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F0000">
        <w:rPr>
          <w:rFonts w:ascii="Times New Roman" w:hAnsi="Times New Roman" w:cs="Times New Roman"/>
          <w:bCs/>
          <w:iCs/>
          <w:sz w:val="24"/>
          <w:szCs w:val="24"/>
        </w:rPr>
        <w:t>предполагается осуществлять с участием научного, экспертного и широкого профессионального сообщества педагогов дошкольного образования, федеральных,</w:t>
      </w:r>
    </w:p>
    <w:p w:rsidR="007F0000" w:rsidRPr="007F0000" w:rsidRDefault="007F0000" w:rsidP="007F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F0000">
        <w:rPr>
          <w:rFonts w:ascii="Times New Roman" w:hAnsi="Times New Roman" w:cs="Times New Roman"/>
          <w:bCs/>
          <w:iCs/>
          <w:sz w:val="24"/>
          <w:szCs w:val="24"/>
        </w:rPr>
        <w:t>региональных, муниципальных органов управления образованием Российской Федерации,</w:t>
      </w:r>
    </w:p>
    <w:p w:rsidR="007F0000" w:rsidRPr="007F0000" w:rsidRDefault="007F0000" w:rsidP="007F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F0000">
        <w:rPr>
          <w:rFonts w:ascii="Times New Roman" w:hAnsi="Times New Roman" w:cs="Times New Roman"/>
          <w:bCs/>
          <w:iCs/>
          <w:sz w:val="24"/>
          <w:szCs w:val="24"/>
        </w:rPr>
        <w:t>руководства Организаций, а также других участников образовательных отношений и сетевых партнеров по реализации образовательных программ (далее - Участники совершенствования Программы).</w:t>
      </w:r>
    </w:p>
    <w:p w:rsidR="007F0000" w:rsidRPr="007F0000" w:rsidRDefault="007F0000" w:rsidP="007F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F0000">
        <w:rPr>
          <w:rFonts w:ascii="Times New Roman" w:hAnsi="Times New Roman" w:cs="Times New Roman"/>
          <w:bCs/>
          <w:iCs/>
          <w:sz w:val="24"/>
          <w:szCs w:val="24"/>
        </w:rPr>
        <w:t>Организационные условия для участия вышеуказанной общественности в совершенствовании и развитии Программы будут включать:</w:t>
      </w:r>
    </w:p>
    <w:p w:rsidR="007F0000" w:rsidRPr="007F0000" w:rsidRDefault="007F0000" w:rsidP="007F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F0000">
        <w:rPr>
          <w:rFonts w:ascii="Times New Roman" w:hAnsi="Times New Roman" w:cs="Times New Roman"/>
          <w:bCs/>
          <w:iCs/>
          <w:sz w:val="24"/>
          <w:szCs w:val="24"/>
        </w:rPr>
        <w:t>— предоставление доступа к открытому тексту Программы в электронном и бумажном виде;</w:t>
      </w:r>
    </w:p>
    <w:p w:rsidR="007F0000" w:rsidRPr="007F0000" w:rsidRDefault="007F0000" w:rsidP="007F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F0000">
        <w:rPr>
          <w:rFonts w:ascii="Times New Roman" w:hAnsi="Times New Roman" w:cs="Times New Roman"/>
          <w:bCs/>
          <w:iCs/>
          <w:sz w:val="24"/>
          <w:szCs w:val="24"/>
        </w:rPr>
        <w:t>— предоставление возможности давать экспертную оценку, рецензировать и комментировать ее положения на открытых научных, экспертных и профессиональн</w:t>
      </w:r>
      <w:proofErr w:type="gramStart"/>
      <w:r w:rsidRPr="007F0000">
        <w:rPr>
          <w:rFonts w:ascii="Times New Roman" w:hAnsi="Times New Roman" w:cs="Times New Roman"/>
          <w:bCs/>
          <w:iCs/>
          <w:sz w:val="24"/>
          <w:szCs w:val="24"/>
        </w:rPr>
        <w:t>о-</w:t>
      </w:r>
      <w:proofErr w:type="gramEnd"/>
      <w:r w:rsidRPr="007F0000">
        <w:rPr>
          <w:rFonts w:ascii="Times New Roman" w:hAnsi="Times New Roman" w:cs="Times New Roman"/>
          <w:bCs/>
          <w:iCs/>
          <w:sz w:val="24"/>
          <w:szCs w:val="24"/>
        </w:rPr>
        <w:t xml:space="preserve"> педагогических семинарах, научно-практических конференциях;</w:t>
      </w:r>
    </w:p>
    <w:p w:rsidR="007F0000" w:rsidRPr="007F0000" w:rsidRDefault="007F0000" w:rsidP="007F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F0000">
        <w:rPr>
          <w:rFonts w:ascii="Times New Roman" w:hAnsi="Times New Roman" w:cs="Times New Roman"/>
          <w:bCs/>
          <w:iCs/>
          <w:sz w:val="24"/>
          <w:szCs w:val="24"/>
        </w:rPr>
        <w:t>— предоставление возможности апробирования Программы, в т. ч. ее отдельных положений, а также совместной реализации с вариативными образовательными программами на базе экспериментальных площадок и других заинтересованных организаций, участвующих в образовательной деятельности и обсуждения результатов апробирования с Участниками совершенствования Программы.</w:t>
      </w:r>
    </w:p>
    <w:p w:rsidR="007F0000" w:rsidRPr="007F0000" w:rsidRDefault="007F0000" w:rsidP="007F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F0000">
        <w:rPr>
          <w:rFonts w:ascii="Times New Roman" w:hAnsi="Times New Roman" w:cs="Times New Roman"/>
          <w:bCs/>
          <w:iCs/>
          <w:sz w:val="24"/>
          <w:szCs w:val="24"/>
        </w:rPr>
        <w:t xml:space="preserve">    В целях совершенствования нормативных и научно-методических ресурсов Программы</w:t>
      </w:r>
    </w:p>
    <w:p w:rsidR="007F0000" w:rsidRPr="007F0000" w:rsidRDefault="007F0000" w:rsidP="007F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F0000">
        <w:rPr>
          <w:rFonts w:ascii="Times New Roman" w:hAnsi="Times New Roman" w:cs="Times New Roman"/>
          <w:bCs/>
          <w:iCs/>
          <w:sz w:val="24"/>
          <w:szCs w:val="24"/>
        </w:rPr>
        <w:t>запланирована следующая работа</w:t>
      </w:r>
      <w:proofErr w:type="gramStart"/>
      <w:r w:rsidRPr="007F0000">
        <w:rPr>
          <w:rFonts w:ascii="Times New Roman" w:hAnsi="Times New Roman" w:cs="Times New Roman"/>
          <w:bCs/>
          <w:iCs/>
          <w:sz w:val="24"/>
          <w:szCs w:val="24"/>
        </w:rPr>
        <w:t>:.</w:t>
      </w:r>
      <w:proofErr w:type="gramEnd"/>
    </w:p>
    <w:p w:rsidR="007F0000" w:rsidRPr="007F0000" w:rsidRDefault="007F0000" w:rsidP="007F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F0000">
        <w:rPr>
          <w:rFonts w:ascii="Times New Roman" w:hAnsi="Times New Roman" w:cs="Times New Roman"/>
          <w:bCs/>
          <w:iCs/>
          <w:sz w:val="24"/>
          <w:szCs w:val="24"/>
        </w:rPr>
        <w:t>1. Разработка и публикация в электронном и бумажном виде:</w:t>
      </w:r>
    </w:p>
    <w:p w:rsidR="007F0000" w:rsidRPr="007F0000" w:rsidRDefault="007F0000" w:rsidP="007F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F0000">
        <w:rPr>
          <w:rFonts w:ascii="Times New Roman" w:hAnsi="Times New Roman" w:cs="Times New Roman"/>
          <w:bCs/>
          <w:iCs/>
          <w:sz w:val="24"/>
          <w:szCs w:val="24"/>
        </w:rPr>
        <w:t>- научно-методических материалов, разъясняющих цели, принципы, научные основы и  смыслы отдельных положений Программы;</w:t>
      </w:r>
    </w:p>
    <w:p w:rsidR="007F0000" w:rsidRPr="007F0000" w:rsidRDefault="007F0000" w:rsidP="007F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F0000">
        <w:rPr>
          <w:rFonts w:ascii="Times New Roman" w:hAnsi="Times New Roman" w:cs="Times New Roman"/>
          <w:bCs/>
          <w:iCs/>
          <w:sz w:val="24"/>
          <w:szCs w:val="24"/>
        </w:rPr>
        <w:t>- нормативных и научно-методических материалов по обеспечению условий реализации Программой.</w:t>
      </w:r>
    </w:p>
    <w:p w:rsidR="007F0000" w:rsidRPr="007F0000" w:rsidRDefault="007F0000" w:rsidP="007F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F0000">
        <w:rPr>
          <w:rFonts w:ascii="Times New Roman" w:hAnsi="Times New Roman" w:cs="Times New Roman"/>
          <w:bCs/>
          <w:iCs/>
          <w:sz w:val="24"/>
          <w:szCs w:val="24"/>
        </w:rPr>
        <w:t>- научно-методических материалов по организации образовательного процесса в соответствии с Программой;</w:t>
      </w:r>
    </w:p>
    <w:p w:rsidR="007F0000" w:rsidRPr="007F0000" w:rsidRDefault="007F0000" w:rsidP="007F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F0000">
        <w:rPr>
          <w:rFonts w:ascii="Times New Roman" w:hAnsi="Times New Roman" w:cs="Times New Roman"/>
          <w:bCs/>
          <w:iCs/>
          <w:sz w:val="24"/>
          <w:szCs w:val="24"/>
        </w:rPr>
        <w:t>- методических рекомендаций по разработке основной образовательной программы</w:t>
      </w:r>
    </w:p>
    <w:p w:rsidR="007F0000" w:rsidRPr="007F0000" w:rsidRDefault="007F0000" w:rsidP="007F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F0000">
        <w:rPr>
          <w:rFonts w:ascii="Times New Roman" w:hAnsi="Times New Roman" w:cs="Times New Roman"/>
          <w:bCs/>
          <w:iCs/>
          <w:sz w:val="24"/>
          <w:szCs w:val="24"/>
        </w:rPr>
        <w:lastRenderedPageBreak/>
        <w:t>Организации с учетом положений Программы и вариативных образовательных программ, а также адаптивных коррекционно-развивающих программ;</w:t>
      </w:r>
    </w:p>
    <w:p w:rsidR="007F0000" w:rsidRPr="007F0000" w:rsidRDefault="007F0000" w:rsidP="007F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F0000">
        <w:rPr>
          <w:rFonts w:ascii="Times New Roman" w:hAnsi="Times New Roman" w:cs="Times New Roman"/>
          <w:bCs/>
          <w:iCs/>
          <w:sz w:val="24"/>
          <w:szCs w:val="24"/>
        </w:rPr>
        <w:t>- практических материалов и рекомендаций по реализации Программы.</w:t>
      </w:r>
    </w:p>
    <w:p w:rsidR="007F0000" w:rsidRPr="007F0000" w:rsidRDefault="007F0000" w:rsidP="007F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F0000">
        <w:rPr>
          <w:rFonts w:ascii="Times New Roman" w:hAnsi="Times New Roman" w:cs="Times New Roman"/>
          <w:bCs/>
          <w:iCs/>
          <w:sz w:val="24"/>
          <w:szCs w:val="24"/>
        </w:rPr>
        <w:t>2. Апробирование разработанных материалов в организациях, осуществляющих образовательную деятельность на дошкольном уровне общего образования.</w:t>
      </w:r>
    </w:p>
    <w:p w:rsidR="007F0000" w:rsidRPr="007F0000" w:rsidRDefault="007F0000" w:rsidP="007F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F0000">
        <w:rPr>
          <w:rFonts w:ascii="Times New Roman" w:hAnsi="Times New Roman" w:cs="Times New Roman"/>
          <w:bCs/>
          <w:iCs/>
          <w:sz w:val="24"/>
          <w:szCs w:val="24"/>
        </w:rPr>
        <w:t>3. Обсуждение разработанных нормативных, научно-методических и практических материалов с Участниками совершенствования Программы, в т. ч. с учетом результатов апробирования, обобщение материалов обсуждения и апробирования.</w:t>
      </w:r>
    </w:p>
    <w:p w:rsidR="007F0000" w:rsidRPr="007F0000" w:rsidRDefault="007F0000" w:rsidP="007F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F0000">
        <w:rPr>
          <w:rFonts w:ascii="Times New Roman" w:hAnsi="Times New Roman" w:cs="Times New Roman"/>
          <w:bCs/>
          <w:iCs/>
          <w:sz w:val="24"/>
          <w:szCs w:val="24"/>
        </w:rPr>
        <w:t>4. Внесение корректив в Программу, разработка рекомендаций по особенностям ее реализации</w:t>
      </w:r>
    </w:p>
    <w:p w:rsidR="007F0000" w:rsidRPr="007F0000" w:rsidRDefault="007F0000" w:rsidP="007F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F0000">
        <w:rPr>
          <w:rFonts w:ascii="Times New Roman" w:hAnsi="Times New Roman" w:cs="Times New Roman"/>
          <w:bCs/>
          <w:iCs/>
          <w:sz w:val="24"/>
          <w:szCs w:val="24"/>
        </w:rPr>
        <w:t>5.Регулярное научно-методическое консультационно-информационное сопровождение</w:t>
      </w:r>
    </w:p>
    <w:p w:rsidR="007F0000" w:rsidRPr="007F0000" w:rsidRDefault="007F0000" w:rsidP="007F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F0000">
        <w:rPr>
          <w:rFonts w:ascii="Times New Roman" w:hAnsi="Times New Roman" w:cs="Times New Roman"/>
          <w:bCs/>
          <w:iCs/>
          <w:sz w:val="24"/>
          <w:szCs w:val="24"/>
        </w:rPr>
        <w:t>Организаций, реализующих Программу.</w:t>
      </w:r>
    </w:p>
    <w:p w:rsidR="007F0000" w:rsidRPr="007F0000" w:rsidRDefault="007F0000" w:rsidP="007F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F0000">
        <w:rPr>
          <w:rFonts w:ascii="Times New Roman" w:hAnsi="Times New Roman" w:cs="Times New Roman"/>
          <w:bCs/>
          <w:iCs/>
          <w:sz w:val="24"/>
          <w:szCs w:val="24"/>
        </w:rPr>
        <w:t xml:space="preserve">      Для совершенствования и развития кадровых ресурсов, требующихся для реализации</w:t>
      </w:r>
    </w:p>
    <w:p w:rsidR="007F0000" w:rsidRPr="007F0000" w:rsidRDefault="007F0000" w:rsidP="007F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F0000">
        <w:rPr>
          <w:rFonts w:ascii="Times New Roman" w:hAnsi="Times New Roman" w:cs="Times New Roman"/>
          <w:bCs/>
          <w:iCs/>
          <w:sz w:val="24"/>
          <w:szCs w:val="24"/>
        </w:rPr>
        <w:t>Программы разработчиками предусмотрена разработка профессиональных образовательных программ высшего и дополнительного образования, а также их научн</w:t>
      </w:r>
      <w:proofErr w:type="gramStart"/>
      <w:r w:rsidRPr="007F0000">
        <w:rPr>
          <w:rFonts w:ascii="Times New Roman" w:hAnsi="Times New Roman" w:cs="Times New Roman"/>
          <w:bCs/>
          <w:iCs/>
          <w:sz w:val="24"/>
          <w:szCs w:val="24"/>
        </w:rPr>
        <w:t>о-</w:t>
      </w:r>
      <w:proofErr w:type="gramEnd"/>
      <w:r w:rsidRPr="007F0000">
        <w:rPr>
          <w:rFonts w:ascii="Times New Roman" w:hAnsi="Times New Roman" w:cs="Times New Roman"/>
          <w:bCs/>
          <w:iCs/>
          <w:sz w:val="24"/>
          <w:szCs w:val="24"/>
        </w:rPr>
        <w:t xml:space="preserve"> методическое сопровождение. Развитие информационных ресурсов, необходимых для разработки и утверждения основных образовательных программ Организаций с учетом Программы и вариативных образовательных программ дошкольного образования, направлено на осуществление научно-методической, научно-практической поддержки Организаций и предполагает создание веб-страницы Программы, которая должна содержать:</w:t>
      </w:r>
    </w:p>
    <w:p w:rsidR="007F0000" w:rsidRPr="007F0000" w:rsidRDefault="007F0000" w:rsidP="007F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F0000">
        <w:rPr>
          <w:rFonts w:ascii="Times New Roman" w:hAnsi="Times New Roman" w:cs="Times New Roman"/>
          <w:bCs/>
          <w:iCs/>
          <w:sz w:val="24"/>
          <w:szCs w:val="24"/>
        </w:rPr>
        <w:t>—тексты нормативно-правовой документации дошкольного образования,</w:t>
      </w:r>
    </w:p>
    <w:p w:rsidR="007F0000" w:rsidRPr="007F0000" w:rsidRDefault="007F0000" w:rsidP="007F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F0000">
        <w:rPr>
          <w:rFonts w:ascii="Times New Roman" w:hAnsi="Times New Roman" w:cs="Times New Roman"/>
          <w:bCs/>
          <w:iCs/>
          <w:sz w:val="24"/>
          <w:szCs w:val="24"/>
        </w:rPr>
        <w:t>—перечни научной, методической, практической литературы,</w:t>
      </w:r>
    </w:p>
    <w:p w:rsidR="007F0000" w:rsidRPr="007F0000" w:rsidRDefault="007F0000" w:rsidP="007F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F0000">
        <w:rPr>
          <w:rFonts w:ascii="Times New Roman" w:hAnsi="Times New Roman" w:cs="Times New Roman"/>
          <w:bCs/>
          <w:iCs/>
          <w:sz w:val="24"/>
          <w:szCs w:val="24"/>
        </w:rPr>
        <w:t>—перечни вариативных образовательных программ дошкольного образования, а также</w:t>
      </w:r>
    </w:p>
    <w:p w:rsidR="007F0000" w:rsidRPr="007F0000" w:rsidRDefault="007F0000" w:rsidP="007F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F0000">
        <w:rPr>
          <w:rFonts w:ascii="Times New Roman" w:hAnsi="Times New Roman" w:cs="Times New Roman"/>
          <w:bCs/>
          <w:iCs/>
          <w:sz w:val="24"/>
          <w:szCs w:val="24"/>
        </w:rPr>
        <w:t>дополнительного образования детей дошкольного возраста,</w:t>
      </w:r>
    </w:p>
    <w:p w:rsidR="007F0000" w:rsidRPr="007F0000" w:rsidRDefault="007F0000" w:rsidP="007F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F0000">
        <w:rPr>
          <w:rFonts w:ascii="Times New Roman" w:hAnsi="Times New Roman" w:cs="Times New Roman"/>
          <w:bCs/>
          <w:iCs/>
          <w:sz w:val="24"/>
          <w:szCs w:val="24"/>
        </w:rPr>
        <w:t xml:space="preserve">—информационные текстовые и </w:t>
      </w:r>
      <w:proofErr w:type="gramStart"/>
      <w:r w:rsidRPr="007F0000">
        <w:rPr>
          <w:rFonts w:ascii="Times New Roman" w:hAnsi="Times New Roman" w:cs="Times New Roman"/>
          <w:bCs/>
          <w:iCs/>
          <w:sz w:val="24"/>
          <w:szCs w:val="24"/>
        </w:rPr>
        <w:t>видео-материалы</w:t>
      </w:r>
      <w:proofErr w:type="gramEnd"/>
      <w:r w:rsidRPr="007F0000">
        <w:rPr>
          <w:rFonts w:ascii="Times New Roman" w:hAnsi="Times New Roman" w:cs="Times New Roman"/>
          <w:bCs/>
          <w:iCs/>
          <w:sz w:val="24"/>
          <w:szCs w:val="24"/>
        </w:rPr>
        <w:t>,</w:t>
      </w:r>
    </w:p>
    <w:p w:rsidR="007F0000" w:rsidRPr="007F0000" w:rsidRDefault="007F0000" w:rsidP="007F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F0000">
        <w:rPr>
          <w:rFonts w:ascii="Times New Roman" w:hAnsi="Times New Roman" w:cs="Times New Roman"/>
          <w:bCs/>
          <w:iCs/>
          <w:sz w:val="24"/>
          <w:szCs w:val="24"/>
        </w:rPr>
        <w:t>—разделы, посвященные обмену опытом;</w:t>
      </w:r>
    </w:p>
    <w:p w:rsidR="007F0000" w:rsidRPr="007F0000" w:rsidRDefault="007F0000" w:rsidP="007F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F0000">
        <w:rPr>
          <w:rFonts w:ascii="Times New Roman" w:hAnsi="Times New Roman" w:cs="Times New Roman"/>
          <w:bCs/>
          <w:iCs/>
          <w:sz w:val="24"/>
          <w:szCs w:val="24"/>
        </w:rPr>
        <w:t>—актуальную информацию о программах профессиональной подготовки, переподготовки</w:t>
      </w:r>
    </w:p>
    <w:p w:rsidR="007F0000" w:rsidRPr="007F0000" w:rsidRDefault="007F0000" w:rsidP="007F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F0000">
        <w:rPr>
          <w:rFonts w:ascii="Times New Roman" w:hAnsi="Times New Roman" w:cs="Times New Roman"/>
          <w:bCs/>
          <w:iCs/>
          <w:sz w:val="24"/>
          <w:szCs w:val="24"/>
        </w:rPr>
        <w:t>и дополнительного образования,</w:t>
      </w:r>
    </w:p>
    <w:p w:rsidR="007F0000" w:rsidRPr="007F0000" w:rsidRDefault="007F0000" w:rsidP="007F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F0000">
        <w:rPr>
          <w:rFonts w:ascii="Times New Roman" w:hAnsi="Times New Roman" w:cs="Times New Roman"/>
          <w:bCs/>
          <w:iCs/>
          <w:sz w:val="24"/>
          <w:szCs w:val="24"/>
        </w:rPr>
        <w:t>- актуальную информацию о проведении научно-практических и обучающих семинаров,</w:t>
      </w:r>
    </w:p>
    <w:p w:rsidR="007F0000" w:rsidRPr="007F0000" w:rsidRDefault="007F0000" w:rsidP="007F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F0000">
        <w:rPr>
          <w:rFonts w:ascii="Times New Roman" w:hAnsi="Times New Roman" w:cs="Times New Roman"/>
          <w:bCs/>
          <w:iCs/>
          <w:sz w:val="24"/>
          <w:szCs w:val="24"/>
        </w:rPr>
        <w:t xml:space="preserve">тренингов и </w:t>
      </w:r>
      <w:proofErr w:type="spellStart"/>
      <w:r w:rsidRPr="007F0000">
        <w:rPr>
          <w:rFonts w:ascii="Times New Roman" w:hAnsi="Times New Roman" w:cs="Times New Roman"/>
          <w:bCs/>
          <w:iCs/>
          <w:sz w:val="24"/>
          <w:szCs w:val="24"/>
        </w:rPr>
        <w:t>вебинаров</w:t>
      </w:r>
      <w:proofErr w:type="spellEnd"/>
      <w:r w:rsidRPr="007F0000">
        <w:rPr>
          <w:rFonts w:ascii="Times New Roman" w:hAnsi="Times New Roman" w:cs="Times New Roman"/>
          <w:bCs/>
          <w:iCs/>
          <w:sz w:val="24"/>
          <w:szCs w:val="24"/>
        </w:rPr>
        <w:t>, конференций.</w:t>
      </w:r>
    </w:p>
    <w:p w:rsidR="007F0000" w:rsidRPr="007F0000" w:rsidRDefault="007F0000" w:rsidP="007F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F0000">
        <w:rPr>
          <w:rFonts w:ascii="Times New Roman" w:hAnsi="Times New Roman" w:cs="Times New Roman"/>
          <w:bCs/>
          <w:iCs/>
          <w:sz w:val="24"/>
          <w:szCs w:val="24"/>
        </w:rPr>
        <w:t xml:space="preserve"> Совершенствование материально-технических условий, в т. ч. необходимых для создания</w:t>
      </w:r>
    </w:p>
    <w:p w:rsidR="007F0000" w:rsidRPr="007F0000" w:rsidRDefault="007F0000" w:rsidP="007F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F0000">
        <w:rPr>
          <w:rFonts w:ascii="Times New Roman" w:hAnsi="Times New Roman" w:cs="Times New Roman"/>
          <w:bCs/>
          <w:iCs/>
          <w:sz w:val="24"/>
          <w:szCs w:val="24"/>
        </w:rPr>
        <w:t>развивающей предметно-пространственной среды, планируется осуществлять в процессе</w:t>
      </w:r>
    </w:p>
    <w:p w:rsidR="007F0000" w:rsidRPr="007F0000" w:rsidRDefault="007F0000" w:rsidP="007F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F0000">
        <w:rPr>
          <w:rFonts w:ascii="Times New Roman" w:hAnsi="Times New Roman" w:cs="Times New Roman"/>
          <w:bCs/>
          <w:iCs/>
          <w:sz w:val="24"/>
          <w:szCs w:val="24"/>
        </w:rPr>
        <w:t>реализации Программы. Совершенствование финансовых условий реализации Программы</w:t>
      </w:r>
    </w:p>
    <w:p w:rsidR="007F0000" w:rsidRPr="007F0000" w:rsidRDefault="007F0000" w:rsidP="007F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F0000">
        <w:rPr>
          <w:rFonts w:ascii="Times New Roman" w:hAnsi="Times New Roman" w:cs="Times New Roman"/>
          <w:bCs/>
          <w:iCs/>
          <w:sz w:val="24"/>
          <w:szCs w:val="24"/>
        </w:rPr>
        <w:t>направлено в первую очередь на повышение эффективности экономики содействия.</w:t>
      </w:r>
    </w:p>
    <w:p w:rsidR="007F0000" w:rsidRPr="007F0000" w:rsidRDefault="007F0000" w:rsidP="007F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F0000">
        <w:rPr>
          <w:rFonts w:ascii="Times New Roman" w:hAnsi="Times New Roman" w:cs="Times New Roman"/>
          <w:bCs/>
          <w:iCs/>
          <w:sz w:val="24"/>
          <w:szCs w:val="24"/>
        </w:rPr>
        <w:t>Совершенствование финансовых условий нацелено на содействие:</w:t>
      </w:r>
    </w:p>
    <w:p w:rsidR="007F0000" w:rsidRPr="007F0000" w:rsidRDefault="007F0000" w:rsidP="007F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F0000">
        <w:rPr>
          <w:rFonts w:ascii="Times New Roman" w:hAnsi="Times New Roman" w:cs="Times New Roman"/>
          <w:bCs/>
          <w:iCs/>
          <w:sz w:val="24"/>
          <w:szCs w:val="24"/>
        </w:rPr>
        <w:t>-развитию кадровых ресурсов путем разработки проектов различных программ мотивации</w:t>
      </w:r>
    </w:p>
    <w:p w:rsidR="007F0000" w:rsidRPr="007F0000" w:rsidRDefault="007F0000" w:rsidP="007F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F0000">
        <w:rPr>
          <w:rFonts w:ascii="Times New Roman" w:hAnsi="Times New Roman" w:cs="Times New Roman"/>
          <w:bCs/>
          <w:iCs/>
          <w:sz w:val="24"/>
          <w:szCs w:val="24"/>
        </w:rPr>
        <w:t>сотрудников Организаций, разработки предложений по совершенствованию эффективных</w:t>
      </w:r>
    </w:p>
    <w:p w:rsidR="007F0000" w:rsidRPr="007F0000" w:rsidRDefault="007F0000" w:rsidP="007F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F0000">
        <w:rPr>
          <w:rFonts w:ascii="Times New Roman" w:hAnsi="Times New Roman" w:cs="Times New Roman"/>
          <w:bCs/>
          <w:iCs/>
          <w:sz w:val="24"/>
          <w:szCs w:val="24"/>
        </w:rPr>
        <w:t>контрактов с сотрудниками, управления Организацией;</w:t>
      </w:r>
    </w:p>
    <w:p w:rsidR="007F0000" w:rsidRPr="007F0000" w:rsidRDefault="007F0000" w:rsidP="007F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F0000">
        <w:rPr>
          <w:rFonts w:ascii="Times New Roman" w:hAnsi="Times New Roman" w:cs="Times New Roman"/>
          <w:bCs/>
          <w:iCs/>
          <w:sz w:val="24"/>
          <w:szCs w:val="24"/>
        </w:rPr>
        <w:t>-развитию материально-технических, информационно-методических и других ресурсов,</w:t>
      </w:r>
    </w:p>
    <w:p w:rsidR="007F0000" w:rsidRPr="007F0000" w:rsidRDefault="007F0000" w:rsidP="007F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F0000">
        <w:rPr>
          <w:rFonts w:ascii="Times New Roman" w:hAnsi="Times New Roman" w:cs="Times New Roman"/>
          <w:bCs/>
          <w:iCs/>
          <w:sz w:val="24"/>
          <w:szCs w:val="24"/>
        </w:rPr>
        <w:t>необходимых для достижения целей Программы;</w:t>
      </w:r>
    </w:p>
    <w:p w:rsidR="007F0000" w:rsidRPr="007F0000" w:rsidRDefault="007F0000" w:rsidP="007F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F0000">
        <w:rPr>
          <w:rFonts w:ascii="Times New Roman" w:hAnsi="Times New Roman" w:cs="Times New Roman"/>
          <w:bCs/>
          <w:iCs/>
          <w:sz w:val="24"/>
          <w:szCs w:val="24"/>
        </w:rPr>
        <w:t>-сетевому взаимодействию с целью эффективной реализации Программы, в т. ч.</w:t>
      </w:r>
    </w:p>
    <w:p w:rsidR="007F0000" w:rsidRPr="007F0000" w:rsidRDefault="007F0000" w:rsidP="007F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F0000">
        <w:rPr>
          <w:rFonts w:ascii="Times New Roman" w:hAnsi="Times New Roman" w:cs="Times New Roman"/>
          <w:bCs/>
          <w:iCs/>
          <w:sz w:val="24"/>
          <w:szCs w:val="24"/>
        </w:rPr>
        <w:t>поддержке работы Организации с семьями воспитанников.</w:t>
      </w:r>
    </w:p>
    <w:p w:rsidR="007F0000" w:rsidRPr="007F0000" w:rsidRDefault="007F0000" w:rsidP="007F00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</w:p>
    <w:p w:rsidR="007F0000" w:rsidRPr="007F0000" w:rsidRDefault="007F0000" w:rsidP="007F00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7F0000">
        <w:rPr>
          <w:rFonts w:ascii="Times New Roman" w:hAnsi="Times New Roman" w:cs="Times New Roman"/>
          <w:b/>
          <w:bCs/>
          <w:iCs/>
          <w:sz w:val="24"/>
          <w:szCs w:val="24"/>
        </w:rPr>
        <w:t>3.9.Перечень нормативных и нормативно-методических документов</w:t>
      </w:r>
    </w:p>
    <w:p w:rsidR="007F0000" w:rsidRPr="007F0000" w:rsidRDefault="007F0000" w:rsidP="007F00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7F0000">
        <w:rPr>
          <w:rFonts w:ascii="Times New Roman" w:hAnsi="Times New Roman" w:cs="Times New Roman"/>
          <w:bCs/>
          <w:iCs/>
          <w:sz w:val="24"/>
          <w:szCs w:val="24"/>
        </w:rPr>
        <w:t xml:space="preserve">1. Конвенция о правах ребенка. </w:t>
      </w:r>
      <w:proofErr w:type="gramStart"/>
      <w:r w:rsidRPr="007F0000">
        <w:rPr>
          <w:rFonts w:ascii="Times New Roman" w:hAnsi="Times New Roman" w:cs="Times New Roman"/>
          <w:bCs/>
          <w:iCs/>
          <w:sz w:val="24"/>
          <w:szCs w:val="24"/>
        </w:rPr>
        <w:t>Принята</w:t>
      </w:r>
      <w:proofErr w:type="gramEnd"/>
      <w:r w:rsidRPr="007F0000">
        <w:rPr>
          <w:rFonts w:ascii="Times New Roman" w:hAnsi="Times New Roman" w:cs="Times New Roman"/>
          <w:bCs/>
          <w:iCs/>
          <w:sz w:val="24"/>
          <w:szCs w:val="24"/>
        </w:rPr>
        <w:t xml:space="preserve"> резолюцией 44/25 Генеральной Ассамблеи</w:t>
      </w:r>
    </w:p>
    <w:p w:rsidR="007F0000" w:rsidRPr="007F0000" w:rsidRDefault="007F0000" w:rsidP="007F00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7F0000">
        <w:rPr>
          <w:rFonts w:ascii="Times New Roman" w:hAnsi="Times New Roman" w:cs="Times New Roman"/>
          <w:bCs/>
          <w:iCs/>
          <w:sz w:val="24"/>
          <w:szCs w:val="24"/>
        </w:rPr>
        <w:t>от 20 ноября 1989 года.</w:t>
      </w:r>
      <w:proofErr w:type="gramStart"/>
      <w:r w:rsidRPr="007F0000">
        <w:rPr>
          <w:rFonts w:ascii="Times New Roman" w:hAnsi="Times New Roman" w:cs="Times New Roman"/>
          <w:bCs/>
          <w:iCs/>
          <w:sz w:val="24"/>
          <w:szCs w:val="24"/>
        </w:rPr>
        <w:t>—О</w:t>
      </w:r>
      <w:proofErr w:type="gramEnd"/>
      <w:r w:rsidRPr="007F0000">
        <w:rPr>
          <w:rFonts w:ascii="Times New Roman" w:hAnsi="Times New Roman" w:cs="Times New Roman"/>
          <w:bCs/>
          <w:iCs/>
          <w:sz w:val="24"/>
          <w:szCs w:val="24"/>
        </w:rPr>
        <w:t>ОН 1990.</w:t>
      </w:r>
    </w:p>
    <w:p w:rsidR="007F0000" w:rsidRPr="007F0000" w:rsidRDefault="007F0000" w:rsidP="007F00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7F0000">
        <w:rPr>
          <w:rFonts w:ascii="Times New Roman" w:hAnsi="Times New Roman" w:cs="Times New Roman"/>
          <w:bCs/>
          <w:iCs/>
          <w:sz w:val="24"/>
          <w:szCs w:val="24"/>
        </w:rPr>
        <w:t xml:space="preserve">2 .Федеральный закон от 29 декабря 2012 г. № 273-ФЗ (ред. от 31.12.2014, с изм. от 02.05.2015) </w:t>
      </w:r>
      <w:r w:rsidRPr="007F0000">
        <w:rPr>
          <w:rFonts w:ascii="Cambria Math" w:hAnsi="Cambria Math" w:cs="Cambria Math"/>
          <w:bCs/>
          <w:iCs/>
          <w:sz w:val="24"/>
          <w:szCs w:val="24"/>
        </w:rPr>
        <w:t>«</w:t>
      </w:r>
      <w:r w:rsidRPr="007F0000">
        <w:rPr>
          <w:rFonts w:ascii="Times New Roman" w:hAnsi="Times New Roman" w:cs="Times New Roman"/>
          <w:bCs/>
          <w:iCs/>
          <w:sz w:val="24"/>
          <w:szCs w:val="24"/>
        </w:rPr>
        <w:t>Об образовании в Российской Федерации</w:t>
      </w:r>
      <w:r w:rsidRPr="007F0000">
        <w:rPr>
          <w:rFonts w:ascii="Cambria Math" w:hAnsi="Cambria Math" w:cs="Cambria Math"/>
          <w:bCs/>
          <w:iCs/>
          <w:sz w:val="24"/>
          <w:szCs w:val="24"/>
        </w:rPr>
        <w:t>≫</w:t>
      </w:r>
      <w:r w:rsidRPr="007F0000">
        <w:rPr>
          <w:rFonts w:ascii="Times New Roman" w:hAnsi="Times New Roman" w:cs="Times New Roman"/>
          <w:bCs/>
          <w:iCs/>
          <w:sz w:val="24"/>
          <w:szCs w:val="24"/>
        </w:rPr>
        <w:t xml:space="preserve"> [Электронный ресурс] // Официальный интернет-портал правовой информации: </w:t>
      </w:r>
      <w:proofErr w:type="gramStart"/>
      <w:r w:rsidRPr="007F0000">
        <w:rPr>
          <w:rFonts w:ascii="Times New Roman" w:hAnsi="Times New Roman" w:cs="Times New Roman"/>
          <w:bCs/>
          <w:iCs/>
          <w:sz w:val="24"/>
          <w:szCs w:val="24"/>
        </w:rPr>
        <w:t>—Р</w:t>
      </w:r>
      <w:proofErr w:type="gramEnd"/>
      <w:r w:rsidRPr="007F0000">
        <w:rPr>
          <w:rFonts w:ascii="Times New Roman" w:hAnsi="Times New Roman" w:cs="Times New Roman"/>
          <w:bCs/>
          <w:iCs/>
          <w:sz w:val="24"/>
          <w:szCs w:val="24"/>
        </w:rPr>
        <w:t>ежим доступа: pravo.gov.ru.</w:t>
      </w:r>
    </w:p>
    <w:p w:rsidR="007F0000" w:rsidRPr="007F0000" w:rsidRDefault="007F0000" w:rsidP="007F00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7F0000">
        <w:rPr>
          <w:rFonts w:ascii="Times New Roman" w:hAnsi="Times New Roman" w:cs="Times New Roman"/>
          <w:bCs/>
          <w:iCs/>
          <w:sz w:val="24"/>
          <w:szCs w:val="24"/>
        </w:rPr>
        <w:t xml:space="preserve">3. Федеральный закон 24 июля 1998 г. № 124-ФЗ </w:t>
      </w:r>
      <w:r w:rsidRPr="007F0000">
        <w:rPr>
          <w:rFonts w:ascii="Cambria Math" w:hAnsi="Cambria Math" w:cs="Cambria Math"/>
          <w:bCs/>
          <w:iCs/>
          <w:sz w:val="24"/>
          <w:szCs w:val="24"/>
        </w:rPr>
        <w:t>«</w:t>
      </w:r>
      <w:r w:rsidRPr="007F0000">
        <w:rPr>
          <w:rFonts w:ascii="Times New Roman" w:hAnsi="Times New Roman" w:cs="Times New Roman"/>
          <w:bCs/>
          <w:iCs/>
          <w:sz w:val="24"/>
          <w:szCs w:val="24"/>
        </w:rPr>
        <w:t>Об основных гарантиях прав ребенка в Российской Федерации</w:t>
      </w:r>
      <w:r w:rsidRPr="007F0000">
        <w:rPr>
          <w:rFonts w:ascii="Cambria Math" w:hAnsi="Cambria Math" w:cs="Cambria Math"/>
          <w:bCs/>
          <w:iCs/>
          <w:sz w:val="24"/>
          <w:szCs w:val="24"/>
        </w:rPr>
        <w:t>»</w:t>
      </w:r>
      <w:r w:rsidRPr="007F0000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7F0000" w:rsidRPr="007F0000" w:rsidRDefault="007F0000" w:rsidP="007F00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7F0000">
        <w:rPr>
          <w:rFonts w:ascii="Times New Roman" w:hAnsi="Times New Roman" w:cs="Times New Roman"/>
          <w:bCs/>
          <w:iCs/>
          <w:sz w:val="24"/>
          <w:szCs w:val="24"/>
        </w:rPr>
        <w:t>4. Распоряжение Правительства Российской Федерации от 4 сентября 2014 г. № 1726-р о Концепции дополнительного образования детей.</w:t>
      </w:r>
    </w:p>
    <w:p w:rsidR="007F0000" w:rsidRPr="007F0000" w:rsidRDefault="007F0000" w:rsidP="007F0000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006000"/>
          <w:sz w:val="21"/>
          <w:szCs w:val="21"/>
          <w:lang w:eastAsia="ru-RU"/>
        </w:rPr>
      </w:pPr>
      <w:r w:rsidRPr="007F0000">
        <w:rPr>
          <w:rFonts w:ascii="Times New Roman" w:hAnsi="Times New Roman" w:cs="Times New Roman"/>
          <w:bCs/>
          <w:iCs/>
          <w:sz w:val="24"/>
          <w:szCs w:val="24"/>
        </w:rPr>
        <w:lastRenderedPageBreak/>
        <w:t>5. Распоряжение Правительства Российской Федерации от 29 мая 2015 г. № 996-р о Стратегии развития воспитания до 2025 г</w:t>
      </w:r>
      <w:proofErr w:type="gramStart"/>
      <w:r w:rsidRPr="007F0000">
        <w:rPr>
          <w:rFonts w:ascii="Times New Roman" w:hAnsi="Times New Roman" w:cs="Times New Roman"/>
          <w:bCs/>
          <w:iCs/>
          <w:sz w:val="24"/>
          <w:szCs w:val="24"/>
        </w:rPr>
        <w:t>.[</w:t>
      </w:r>
      <w:proofErr w:type="gramEnd"/>
      <w:r w:rsidRPr="007F0000">
        <w:rPr>
          <w:rFonts w:ascii="Times New Roman" w:hAnsi="Times New Roman" w:cs="Times New Roman"/>
          <w:bCs/>
          <w:iCs/>
          <w:sz w:val="24"/>
          <w:szCs w:val="24"/>
        </w:rPr>
        <w:t>Электронный ресурс].—Режим доступа:</w:t>
      </w:r>
      <w:r w:rsidRPr="007F0000">
        <w:rPr>
          <w:rFonts w:ascii="Arial" w:eastAsia="Times New Roman" w:hAnsi="Arial" w:cs="Arial"/>
          <w:color w:val="006000"/>
          <w:sz w:val="21"/>
          <w:szCs w:val="21"/>
          <w:lang w:eastAsia="ru-RU"/>
        </w:rPr>
        <w:t xml:space="preserve"> </w:t>
      </w:r>
      <w:hyperlink r:id="rId6" w:tgtFrame="_blank" w:history="1">
        <w:proofErr w:type="spellStart"/>
        <w:r w:rsidRPr="007F0000">
          <w:rPr>
            <w:rFonts w:ascii="Arial" w:eastAsia="Times New Roman" w:hAnsi="Arial" w:cs="Arial"/>
            <w:b/>
            <w:bCs/>
            <w:color w:val="DD0000"/>
            <w:sz w:val="21"/>
            <w:szCs w:val="21"/>
            <w:lang w:eastAsia="ru-RU"/>
          </w:rPr>
          <w:t>government.ru</w:t>
        </w:r>
        <w:r w:rsidRPr="007F0000">
          <w:rPr>
            <w:rFonts w:ascii="Verdana" w:eastAsia="Times New Roman" w:hAnsi="Verdana" w:cs="Arial"/>
            <w:color w:val="DD0000"/>
            <w:sz w:val="21"/>
            <w:szCs w:val="21"/>
            <w:lang w:eastAsia="ru-RU"/>
          </w:rPr>
          <w:t>›</w:t>
        </w:r>
        <w:r w:rsidRPr="007F0000">
          <w:rPr>
            <w:rFonts w:ascii="Arial" w:eastAsia="Times New Roman" w:hAnsi="Arial" w:cs="Arial"/>
            <w:color w:val="DD0000"/>
            <w:sz w:val="21"/>
            <w:szCs w:val="21"/>
            <w:lang w:eastAsia="ru-RU"/>
          </w:rPr>
          <w:t>docs</w:t>
        </w:r>
        <w:proofErr w:type="spellEnd"/>
        <w:r w:rsidRPr="007F0000">
          <w:rPr>
            <w:rFonts w:ascii="Arial" w:eastAsia="Times New Roman" w:hAnsi="Arial" w:cs="Arial"/>
            <w:color w:val="DD0000"/>
            <w:sz w:val="21"/>
            <w:szCs w:val="21"/>
            <w:lang w:eastAsia="ru-RU"/>
          </w:rPr>
          <w:t>/18312/</w:t>
        </w:r>
      </w:hyperlink>
    </w:p>
    <w:p w:rsidR="007F0000" w:rsidRPr="007F0000" w:rsidRDefault="007F0000" w:rsidP="007F00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7F0000">
        <w:rPr>
          <w:rFonts w:ascii="Times New Roman" w:hAnsi="Times New Roman" w:cs="Times New Roman"/>
          <w:bCs/>
          <w:iCs/>
          <w:sz w:val="24"/>
          <w:szCs w:val="24"/>
        </w:rPr>
        <w:t xml:space="preserve">6. Постановление Главного государственного санитарного врача Российской Федерации от 19 декабря 2013 г. № 68 </w:t>
      </w:r>
      <w:r w:rsidRPr="007F0000">
        <w:rPr>
          <w:rFonts w:ascii="Cambria Math" w:hAnsi="Cambria Math" w:cs="Cambria Math"/>
          <w:bCs/>
          <w:iCs/>
          <w:sz w:val="24"/>
          <w:szCs w:val="24"/>
        </w:rPr>
        <w:t>«</w:t>
      </w:r>
      <w:r w:rsidRPr="007F0000">
        <w:rPr>
          <w:rFonts w:ascii="Times New Roman" w:hAnsi="Times New Roman" w:cs="Times New Roman"/>
          <w:bCs/>
          <w:iCs/>
          <w:sz w:val="24"/>
          <w:szCs w:val="24"/>
        </w:rPr>
        <w:t xml:space="preserve">Об утверждении СанПиН 2.4.1.3147-13 </w:t>
      </w:r>
      <w:r w:rsidRPr="007F0000">
        <w:rPr>
          <w:rFonts w:ascii="Cambria Math" w:hAnsi="Cambria Math" w:cs="Cambria Math"/>
          <w:bCs/>
          <w:iCs/>
          <w:sz w:val="24"/>
          <w:szCs w:val="24"/>
        </w:rPr>
        <w:t>«</w:t>
      </w:r>
      <w:r w:rsidRPr="007F0000">
        <w:rPr>
          <w:rFonts w:ascii="Times New Roman" w:hAnsi="Times New Roman" w:cs="Times New Roman"/>
          <w:bCs/>
          <w:iCs/>
          <w:sz w:val="24"/>
          <w:szCs w:val="24"/>
        </w:rPr>
        <w:t>Санитарно-эпидемиологические требования к дошкольным группам, размещенным в жилых помещениях жилищного фонда</w:t>
      </w:r>
      <w:r w:rsidRPr="007F0000">
        <w:rPr>
          <w:rFonts w:ascii="Cambria Math" w:hAnsi="Cambria Math" w:cs="Cambria Math"/>
          <w:bCs/>
          <w:iCs/>
          <w:sz w:val="24"/>
          <w:szCs w:val="24"/>
        </w:rPr>
        <w:t>»</w:t>
      </w:r>
      <w:r w:rsidRPr="007F0000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7F0000" w:rsidRPr="007F0000" w:rsidRDefault="007F0000" w:rsidP="007F00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7F0000">
        <w:rPr>
          <w:rFonts w:ascii="Times New Roman" w:hAnsi="Times New Roman" w:cs="Times New Roman"/>
          <w:bCs/>
          <w:iCs/>
          <w:sz w:val="24"/>
          <w:szCs w:val="24"/>
        </w:rPr>
        <w:t xml:space="preserve">7. Постановление Главного государственного санитарного врача Российской Федерации от 15 мая 2013г. № 26 </w:t>
      </w:r>
      <w:r w:rsidRPr="007F0000">
        <w:rPr>
          <w:rFonts w:ascii="Cambria Math" w:hAnsi="Cambria Math" w:cs="Cambria Math"/>
          <w:bCs/>
          <w:iCs/>
          <w:sz w:val="24"/>
          <w:szCs w:val="24"/>
        </w:rPr>
        <w:t>«</w:t>
      </w:r>
      <w:r w:rsidRPr="007F0000">
        <w:rPr>
          <w:rFonts w:ascii="Times New Roman" w:hAnsi="Times New Roman" w:cs="Times New Roman"/>
          <w:bCs/>
          <w:iCs/>
          <w:sz w:val="24"/>
          <w:szCs w:val="24"/>
        </w:rPr>
        <w:t xml:space="preserve">Об утверждении СанПиН 2.4.1.3049-13 </w:t>
      </w:r>
      <w:r w:rsidRPr="007F0000">
        <w:rPr>
          <w:rFonts w:ascii="Cambria Math" w:hAnsi="Cambria Math" w:cs="Cambria Math"/>
          <w:bCs/>
          <w:iCs/>
          <w:sz w:val="24"/>
          <w:szCs w:val="24"/>
        </w:rPr>
        <w:t>«</w:t>
      </w:r>
      <w:r w:rsidRPr="007F0000">
        <w:rPr>
          <w:rFonts w:ascii="Times New Roman" w:hAnsi="Times New Roman" w:cs="Times New Roman"/>
          <w:bCs/>
          <w:iCs/>
          <w:sz w:val="24"/>
          <w:szCs w:val="24"/>
        </w:rPr>
        <w:t>Санитарно эпидемиологические требования к устройству, содержанию и организации режима работы дошкольных образовательных организаций</w:t>
      </w:r>
      <w:r w:rsidRPr="007F0000">
        <w:rPr>
          <w:rFonts w:ascii="Cambria Math" w:hAnsi="Cambria Math" w:cs="Cambria Math"/>
          <w:bCs/>
          <w:iCs/>
          <w:sz w:val="24"/>
          <w:szCs w:val="24"/>
        </w:rPr>
        <w:t>»</w:t>
      </w:r>
      <w:r w:rsidRPr="007F0000">
        <w:rPr>
          <w:rFonts w:ascii="Times New Roman" w:hAnsi="Times New Roman" w:cs="Times New Roman"/>
          <w:bCs/>
          <w:iCs/>
          <w:sz w:val="24"/>
          <w:szCs w:val="24"/>
        </w:rPr>
        <w:t xml:space="preserve"> // Российская газета.- 2013. - 19.07(№ 157).</w:t>
      </w:r>
    </w:p>
    <w:p w:rsidR="007F0000" w:rsidRPr="007F0000" w:rsidRDefault="007F0000" w:rsidP="007F00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7F0000">
        <w:rPr>
          <w:rFonts w:ascii="Times New Roman" w:hAnsi="Times New Roman" w:cs="Times New Roman"/>
          <w:bCs/>
          <w:iCs/>
          <w:sz w:val="24"/>
          <w:szCs w:val="24"/>
        </w:rPr>
        <w:t xml:space="preserve">8. </w:t>
      </w:r>
      <w:proofErr w:type="gramStart"/>
      <w:r w:rsidRPr="007F0000">
        <w:rPr>
          <w:rFonts w:ascii="Times New Roman" w:hAnsi="Times New Roman" w:cs="Times New Roman"/>
          <w:bCs/>
          <w:iCs/>
          <w:sz w:val="24"/>
          <w:szCs w:val="24"/>
        </w:rPr>
        <w:t xml:space="preserve">Постановление Главного государственного санитарного врача Российской Федерации от 3 июня 2003 г. № 118 (ред. от 03.09.2010) </w:t>
      </w:r>
      <w:r w:rsidRPr="007F0000">
        <w:rPr>
          <w:rFonts w:ascii="Cambria Math" w:hAnsi="Cambria Math" w:cs="Cambria Math"/>
          <w:bCs/>
          <w:iCs/>
          <w:sz w:val="24"/>
          <w:szCs w:val="24"/>
        </w:rPr>
        <w:t>«</w:t>
      </w:r>
      <w:r w:rsidRPr="007F0000">
        <w:rPr>
          <w:rFonts w:ascii="Times New Roman" w:hAnsi="Times New Roman" w:cs="Times New Roman"/>
          <w:bCs/>
          <w:iCs/>
          <w:sz w:val="24"/>
          <w:szCs w:val="24"/>
        </w:rPr>
        <w:t xml:space="preserve">О введении в действие санитарно-эпидемиологических правил и нормативов СанПиН 2.2.2/2.4.1340-03 (вместе с </w:t>
      </w:r>
      <w:r w:rsidRPr="007F0000">
        <w:rPr>
          <w:rFonts w:ascii="Cambria Math" w:hAnsi="Cambria Math" w:cs="Cambria Math"/>
          <w:bCs/>
          <w:iCs/>
          <w:sz w:val="24"/>
          <w:szCs w:val="24"/>
        </w:rPr>
        <w:t>«</w:t>
      </w:r>
      <w:r w:rsidRPr="007F0000">
        <w:rPr>
          <w:rFonts w:ascii="Times New Roman" w:hAnsi="Times New Roman" w:cs="Times New Roman"/>
          <w:bCs/>
          <w:iCs/>
          <w:sz w:val="24"/>
          <w:szCs w:val="24"/>
        </w:rPr>
        <w:t>СанПиН 2.2.2/2.4.1340-03. 2.2.2.</w:t>
      </w:r>
      <w:proofErr w:type="gramEnd"/>
      <w:r w:rsidRPr="007F0000">
        <w:rPr>
          <w:rFonts w:ascii="Times New Roman" w:hAnsi="Times New Roman" w:cs="Times New Roman"/>
          <w:bCs/>
          <w:iCs/>
          <w:sz w:val="24"/>
          <w:szCs w:val="24"/>
        </w:rPr>
        <w:t xml:space="preserve"> Гигиена труда, технологические процессы, сырье, материалы, оборудование, рабочий инструмент. 2.4. Гигиена детей и подростков. Гигиенические требования к персональным электронно-вычислительным машинам и организации работы. Санитарно-эпидемиологические правила и нормативы</w:t>
      </w:r>
      <w:r w:rsidRPr="007F0000">
        <w:rPr>
          <w:rFonts w:ascii="Cambria Math" w:hAnsi="Cambria Math" w:cs="Cambria Math"/>
          <w:bCs/>
          <w:iCs/>
          <w:sz w:val="24"/>
          <w:szCs w:val="24"/>
        </w:rPr>
        <w:t>≫</w:t>
      </w:r>
      <w:r w:rsidRPr="007F0000">
        <w:rPr>
          <w:rFonts w:ascii="Times New Roman" w:hAnsi="Times New Roman" w:cs="Times New Roman"/>
          <w:bCs/>
          <w:iCs/>
          <w:sz w:val="24"/>
          <w:szCs w:val="24"/>
        </w:rPr>
        <w:t>, утв. Главным государственным санитарным врачом Российской Федерации 30 мая 2003 г.) (Зарегистрировано в Минюсте России 10 июня 2003 г., регистрационный № 4673)</w:t>
      </w:r>
    </w:p>
    <w:p w:rsidR="007F0000" w:rsidRPr="007F0000" w:rsidRDefault="007F0000" w:rsidP="007F00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7F0000">
        <w:rPr>
          <w:rFonts w:ascii="Times New Roman" w:hAnsi="Times New Roman" w:cs="Times New Roman"/>
          <w:bCs/>
          <w:iCs/>
          <w:sz w:val="24"/>
          <w:szCs w:val="24"/>
        </w:rPr>
        <w:t xml:space="preserve">9. Приказ Министерства образования и науки Российской Федерации от17 октября 2013 г. № 1155 </w:t>
      </w:r>
      <w:r w:rsidRPr="007F0000">
        <w:rPr>
          <w:rFonts w:ascii="Cambria Math" w:hAnsi="Cambria Math" w:cs="Cambria Math"/>
          <w:bCs/>
          <w:iCs/>
          <w:sz w:val="24"/>
          <w:szCs w:val="24"/>
        </w:rPr>
        <w:t>«</w:t>
      </w:r>
      <w:r w:rsidRPr="007F0000">
        <w:rPr>
          <w:rFonts w:ascii="Times New Roman" w:hAnsi="Times New Roman" w:cs="Times New Roman"/>
          <w:bCs/>
          <w:iCs/>
          <w:sz w:val="24"/>
          <w:szCs w:val="24"/>
        </w:rPr>
        <w:t>Об утверждении федерального государственного образовательного стандарта дошкольного образования</w:t>
      </w:r>
      <w:r w:rsidRPr="007F0000">
        <w:rPr>
          <w:rFonts w:ascii="Cambria Math" w:hAnsi="Cambria Math" w:cs="Cambria Math"/>
          <w:bCs/>
          <w:iCs/>
          <w:sz w:val="24"/>
          <w:szCs w:val="24"/>
        </w:rPr>
        <w:t>»</w:t>
      </w:r>
      <w:r w:rsidRPr="007F0000">
        <w:rPr>
          <w:rFonts w:ascii="Times New Roman" w:hAnsi="Times New Roman" w:cs="Times New Roman"/>
          <w:bCs/>
          <w:iCs/>
          <w:sz w:val="24"/>
          <w:szCs w:val="24"/>
        </w:rPr>
        <w:t xml:space="preserve"> (зарегистрирован Минюстом России 14 ноября 2013г., регистрационный № 30384).</w:t>
      </w:r>
    </w:p>
    <w:p w:rsidR="007F0000" w:rsidRPr="007F0000" w:rsidRDefault="007F0000" w:rsidP="007F00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7F0000">
        <w:rPr>
          <w:rFonts w:ascii="Times New Roman" w:hAnsi="Times New Roman" w:cs="Times New Roman"/>
          <w:bCs/>
          <w:iCs/>
          <w:sz w:val="24"/>
          <w:szCs w:val="24"/>
        </w:rPr>
        <w:t xml:space="preserve">10. Приказ </w:t>
      </w:r>
      <w:proofErr w:type="spellStart"/>
      <w:r w:rsidRPr="007F0000">
        <w:rPr>
          <w:rFonts w:ascii="Times New Roman" w:hAnsi="Times New Roman" w:cs="Times New Roman"/>
          <w:bCs/>
          <w:iCs/>
          <w:sz w:val="24"/>
          <w:szCs w:val="24"/>
        </w:rPr>
        <w:t>Минздравсоцразвития</w:t>
      </w:r>
      <w:proofErr w:type="spellEnd"/>
      <w:r w:rsidRPr="007F0000">
        <w:rPr>
          <w:rFonts w:ascii="Times New Roman" w:hAnsi="Times New Roman" w:cs="Times New Roman"/>
          <w:bCs/>
          <w:iCs/>
          <w:sz w:val="24"/>
          <w:szCs w:val="24"/>
        </w:rPr>
        <w:t xml:space="preserve"> России от 26 августа 2010 г. № 761н (ред. от 31.05.2011) </w:t>
      </w:r>
      <w:r w:rsidRPr="007F0000">
        <w:rPr>
          <w:rFonts w:ascii="Cambria Math" w:hAnsi="Cambria Math" w:cs="Cambria Math"/>
          <w:bCs/>
          <w:iCs/>
          <w:sz w:val="24"/>
          <w:szCs w:val="24"/>
        </w:rPr>
        <w:t>«</w:t>
      </w:r>
      <w:r w:rsidRPr="007F0000">
        <w:rPr>
          <w:rFonts w:ascii="Times New Roman" w:hAnsi="Times New Roman" w:cs="Times New Roman"/>
          <w:bCs/>
          <w:iCs/>
          <w:sz w:val="24"/>
          <w:szCs w:val="24"/>
        </w:rPr>
        <w:t xml:space="preserve">Об утверждении Единого квалификационного справочника должностей руководителей, специалистов и служащих, раздел </w:t>
      </w:r>
      <w:r w:rsidRPr="007F0000">
        <w:rPr>
          <w:rFonts w:ascii="Cambria Math" w:hAnsi="Cambria Math" w:cs="Cambria Math"/>
          <w:bCs/>
          <w:iCs/>
          <w:sz w:val="24"/>
          <w:szCs w:val="24"/>
        </w:rPr>
        <w:t>«</w:t>
      </w:r>
      <w:r w:rsidRPr="007F0000">
        <w:rPr>
          <w:rFonts w:ascii="Times New Roman" w:hAnsi="Times New Roman" w:cs="Times New Roman"/>
          <w:bCs/>
          <w:iCs/>
          <w:sz w:val="24"/>
          <w:szCs w:val="24"/>
        </w:rPr>
        <w:t>Квалификационные характеристики должностей работников образования</w:t>
      </w:r>
      <w:r w:rsidRPr="007F0000">
        <w:rPr>
          <w:rFonts w:ascii="Cambria Math" w:hAnsi="Cambria Math" w:cs="Cambria Math"/>
          <w:bCs/>
          <w:iCs/>
          <w:sz w:val="24"/>
          <w:szCs w:val="24"/>
        </w:rPr>
        <w:t>»</w:t>
      </w:r>
      <w:r w:rsidRPr="007F0000">
        <w:rPr>
          <w:rFonts w:ascii="Times New Roman" w:hAnsi="Times New Roman" w:cs="Times New Roman"/>
          <w:bCs/>
          <w:iCs/>
          <w:sz w:val="24"/>
          <w:szCs w:val="24"/>
        </w:rPr>
        <w:t xml:space="preserve"> (Зарегистрирован в Минюсте России 6 октября 2010 г. № 18638)</w:t>
      </w:r>
    </w:p>
    <w:p w:rsidR="007F0000" w:rsidRPr="007F0000" w:rsidRDefault="007F0000" w:rsidP="007F00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7F0000">
        <w:rPr>
          <w:rFonts w:ascii="Times New Roman" w:hAnsi="Times New Roman" w:cs="Times New Roman"/>
          <w:bCs/>
          <w:iCs/>
          <w:sz w:val="24"/>
          <w:szCs w:val="24"/>
        </w:rPr>
        <w:t>11 Порядок организации и осуществления образовательной деятельности по общеобразовательным программам дошкольного образования, утвержденном приказом Министерства образования и науки Российской Федерации от 30. 08. 2013 г. № 1014</w:t>
      </w:r>
    </w:p>
    <w:p w:rsidR="007F0000" w:rsidRPr="007F0000" w:rsidRDefault="007F0000" w:rsidP="007F00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7F0000">
        <w:rPr>
          <w:rFonts w:ascii="Times New Roman" w:hAnsi="Times New Roman" w:cs="Times New Roman"/>
          <w:bCs/>
          <w:iCs/>
          <w:sz w:val="24"/>
          <w:szCs w:val="24"/>
        </w:rPr>
        <w:t>12.Национальная доктрина образования в РФ на период до 2025 года.</w:t>
      </w:r>
    </w:p>
    <w:p w:rsidR="007F0000" w:rsidRPr="007F0000" w:rsidRDefault="007F0000" w:rsidP="007F00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7F0000">
        <w:rPr>
          <w:rFonts w:ascii="Times New Roman" w:hAnsi="Times New Roman" w:cs="Times New Roman"/>
          <w:bCs/>
          <w:iCs/>
          <w:sz w:val="24"/>
          <w:szCs w:val="24"/>
        </w:rPr>
        <w:t xml:space="preserve">13. Закон РТ № 16 от 03.03.2012 г. </w:t>
      </w:r>
      <w:r w:rsidRPr="007F0000">
        <w:rPr>
          <w:rFonts w:ascii="Cambria Math" w:hAnsi="Cambria Math" w:cs="Cambria Math"/>
          <w:bCs/>
          <w:iCs/>
          <w:sz w:val="24"/>
          <w:szCs w:val="24"/>
        </w:rPr>
        <w:t>«</w:t>
      </w:r>
      <w:r w:rsidRPr="007F0000">
        <w:rPr>
          <w:rFonts w:ascii="Times New Roman" w:hAnsi="Times New Roman" w:cs="Times New Roman"/>
          <w:bCs/>
          <w:iCs/>
          <w:sz w:val="24"/>
          <w:szCs w:val="24"/>
        </w:rPr>
        <w:t>О государственных языках РТ и других языках в РТ</w:t>
      </w:r>
      <w:r w:rsidRPr="007F0000">
        <w:rPr>
          <w:rFonts w:ascii="Cambria Math" w:hAnsi="Cambria Math" w:cs="Cambria Math"/>
          <w:bCs/>
          <w:iCs/>
          <w:sz w:val="24"/>
          <w:szCs w:val="24"/>
        </w:rPr>
        <w:t>≫</w:t>
      </w:r>
      <w:r w:rsidRPr="007F0000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7F0000" w:rsidRPr="007F0000" w:rsidRDefault="007F0000" w:rsidP="007F00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7F0000">
        <w:rPr>
          <w:rFonts w:ascii="Times New Roman" w:hAnsi="Times New Roman" w:cs="Times New Roman"/>
          <w:bCs/>
          <w:iCs/>
          <w:sz w:val="24"/>
          <w:szCs w:val="24"/>
        </w:rPr>
        <w:t xml:space="preserve">14.Приказ Министерства образования и науки Республики Татарстан №463 от 29.06.2001 </w:t>
      </w:r>
      <w:r w:rsidRPr="007F0000">
        <w:rPr>
          <w:rFonts w:ascii="Cambria Math" w:hAnsi="Cambria Math" w:cs="Cambria Math"/>
          <w:bCs/>
          <w:iCs/>
          <w:sz w:val="24"/>
          <w:szCs w:val="24"/>
        </w:rPr>
        <w:t>«</w:t>
      </w:r>
      <w:r w:rsidRPr="007F0000">
        <w:rPr>
          <w:rFonts w:ascii="Times New Roman" w:hAnsi="Times New Roman" w:cs="Times New Roman"/>
          <w:bCs/>
          <w:iCs/>
          <w:sz w:val="24"/>
          <w:szCs w:val="24"/>
        </w:rPr>
        <w:t xml:space="preserve"> О мерах по улучшению изучению родного, татарского, русского языков в ДОУ»</w:t>
      </w:r>
    </w:p>
    <w:p w:rsidR="007F0000" w:rsidRPr="007F0000" w:rsidRDefault="007F0000" w:rsidP="007F00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proofErr w:type="gramStart"/>
      <w:r w:rsidRPr="007F0000">
        <w:rPr>
          <w:rFonts w:ascii="Times New Roman" w:hAnsi="Times New Roman" w:cs="Times New Roman"/>
          <w:bCs/>
          <w:iCs/>
          <w:sz w:val="24"/>
          <w:szCs w:val="24"/>
        </w:rPr>
        <w:t>15.Методическими рекомендациями по организации обучения детей татарскому (русскому языку в дошкольных образовательных организациях от 08.11.2013г. № 15588/13</w:t>
      </w:r>
      <w:proofErr w:type="gramEnd"/>
    </w:p>
    <w:p w:rsidR="007F0000" w:rsidRPr="007F0000" w:rsidRDefault="007F0000" w:rsidP="007F00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7F0000">
        <w:rPr>
          <w:rFonts w:ascii="Times New Roman" w:hAnsi="Times New Roman" w:cs="Times New Roman"/>
          <w:bCs/>
          <w:iCs/>
          <w:sz w:val="24"/>
          <w:szCs w:val="24"/>
        </w:rPr>
        <w:t xml:space="preserve">16. Постановление Правительства Российской Федерации от 5 августа 2-13 г. №662 </w:t>
      </w:r>
      <w:r w:rsidRPr="007F0000">
        <w:rPr>
          <w:rFonts w:ascii="Cambria Math" w:hAnsi="Cambria Math" w:cs="Cambria Math"/>
          <w:bCs/>
          <w:iCs/>
          <w:sz w:val="24"/>
          <w:szCs w:val="24"/>
        </w:rPr>
        <w:t>«</w:t>
      </w:r>
      <w:r w:rsidRPr="007F0000">
        <w:rPr>
          <w:rFonts w:ascii="Times New Roman" w:hAnsi="Times New Roman" w:cs="Times New Roman"/>
          <w:bCs/>
          <w:iCs/>
          <w:sz w:val="24"/>
          <w:szCs w:val="24"/>
        </w:rPr>
        <w:t xml:space="preserve"> Об осуществлении мониторинга системы образования</w:t>
      </w:r>
      <w:r w:rsidRPr="007F0000">
        <w:rPr>
          <w:rFonts w:ascii="Cambria Math" w:hAnsi="Cambria Math" w:cs="Cambria Math"/>
          <w:bCs/>
          <w:iCs/>
          <w:sz w:val="24"/>
          <w:szCs w:val="24"/>
        </w:rPr>
        <w:t>»</w:t>
      </w:r>
    </w:p>
    <w:p w:rsidR="007F0000" w:rsidRPr="007F0000" w:rsidRDefault="007F0000" w:rsidP="007F00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7F0000">
        <w:rPr>
          <w:rFonts w:ascii="Times New Roman" w:hAnsi="Times New Roman" w:cs="Times New Roman"/>
          <w:bCs/>
          <w:iCs/>
          <w:sz w:val="24"/>
          <w:szCs w:val="24"/>
        </w:rPr>
        <w:t xml:space="preserve">17. Устав Муниципального автономного дошкольного образовательного учреждения </w:t>
      </w:r>
      <w:r w:rsidRPr="007F0000">
        <w:rPr>
          <w:rFonts w:ascii="Cambria Math" w:hAnsi="Cambria Math" w:cs="Cambria Math"/>
          <w:bCs/>
          <w:iCs/>
          <w:sz w:val="24"/>
          <w:szCs w:val="24"/>
        </w:rPr>
        <w:t>«</w:t>
      </w:r>
      <w:r w:rsidRPr="007F0000">
        <w:rPr>
          <w:rFonts w:ascii="Times New Roman" w:hAnsi="Times New Roman" w:cs="Times New Roman"/>
          <w:bCs/>
          <w:iCs/>
          <w:sz w:val="24"/>
          <w:szCs w:val="24"/>
        </w:rPr>
        <w:t>Детский сад № 109 комбинированного вида</w:t>
      </w:r>
      <w:r w:rsidRPr="007F0000">
        <w:rPr>
          <w:rFonts w:ascii="Cambria Math" w:hAnsi="Cambria Math" w:cs="Cambria Math"/>
          <w:bCs/>
          <w:iCs/>
          <w:sz w:val="24"/>
          <w:szCs w:val="24"/>
        </w:rPr>
        <w:t>»</w:t>
      </w:r>
      <w:r w:rsidRPr="007F0000">
        <w:rPr>
          <w:rFonts w:ascii="Times New Roman" w:hAnsi="Times New Roman" w:cs="Times New Roman"/>
          <w:bCs/>
          <w:iCs/>
          <w:sz w:val="24"/>
          <w:szCs w:val="24"/>
        </w:rPr>
        <w:t xml:space="preserve"> Советского района г. Казани.</w:t>
      </w:r>
    </w:p>
    <w:p w:rsidR="007F0000" w:rsidRPr="007F0000" w:rsidRDefault="007F0000" w:rsidP="007F00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7F0000">
        <w:rPr>
          <w:rFonts w:ascii="Times New Roman" w:hAnsi="Times New Roman" w:cs="Times New Roman"/>
          <w:bCs/>
          <w:iCs/>
          <w:sz w:val="24"/>
          <w:szCs w:val="24"/>
        </w:rPr>
        <w:t xml:space="preserve">18. Письмо </w:t>
      </w:r>
      <w:proofErr w:type="spellStart"/>
      <w:r w:rsidRPr="007F0000">
        <w:rPr>
          <w:rFonts w:ascii="Times New Roman" w:hAnsi="Times New Roman" w:cs="Times New Roman"/>
          <w:bCs/>
          <w:iCs/>
          <w:sz w:val="24"/>
          <w:szCs w:val="24"/>
        </w:rPr>
        <w:t>Минобрнауки</w:t>
      </w:r>
      <w:proofErr w:type="spellEnd"/>
      <w:r w:rsidRPr="007F0000">
        <w:rPr>
          <w:rFonts w:ascii="Times New Roman" w:hAnsi="Times New Roman" w:cs="Times New Roman"/>
          <w:bCs/>
          <w:iCs/>
          <w:sz w:val="24"/>
          <w:szCs w:val="24"/>
        </w:rPr>
        <w:t xml:space="preserve"> России </w:t>
      </w:r>
      <w:r w:rsidRPr="007F0000">
        <w:rPr>
          <w:rFonts w:ascii="Cambria Math" w:hAnsi="Cambria Math" w:cs="Cambria Math"/>
          <w:bCs/>
          <w:iCs/>
          <w:sz w:val="24"/>
          <w:szCs w:val="24"/>
        </w:rPr>
        <w:t>«</w:t>
      </w:r>
      <w:r w:rsidRPr="007F0000">
        <w:rPr>
          <w:rFonts w:ascii="Times New Roman" w:hAnsi="Times New Roman" w:cs="Times New Roman"/>
          <w:bCs/>
          <w:iCs/>
          <w:sz w:val="24"/>
          <w:szCs w:val="24"/>
        </w:rPr>
        <w:t>Комментарии к ФГОС ДО</w:t>
      </w:r>
      <w:r w:rsidRPr="007F0000">
        <w:rPr>
          <w:rFonts w:ascii="Cambria Math" w:hAnsi="Cambria Math" w:cs="Cambria Math"/>
          <w:bCs/>
          <w:iCs/>
          <w:sz w:val="24"/>
          <w:szCs w:val="24"/>
        </w:rPr>
        <w:t>»</w:t>
      </w:r>
      <w:r w:rsidRPr="007F0000">
        <w:rPr>
          <w:rFonts w:ascii="Times New Roman" w:hAnsi="Times New Roman" w:cs="Times New Roman"/>
          <w:bCs/>
          <w:iCs/>
          <w:sz w:val="24"/>
          <w:szCs w:val="24"/>
        </w:rPr>
        <w:t xml:space="preserve"> от 28 февраля 2014 г. № 08-249 // Вестник образования.- 2014. - Апрель. - № 7.</w:t>
      </w:r>
    </w:p>
    <w:p w:rsidR="007F0000" w:rsidRPr="007F0000" w:rsidRDefault="007F0000" w:rsidP="007F00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7F0000">
        <w:rPr>
          <w:rFonts w:ascii="Times New Roman" w:hAnsi="Times New Roman" w:cs="Times New Roman"/>
          <w:bCs/>
          <w:iCs/>
          <w:sz w:val="24"/>
          <w:szCs w:val="24"/>
        </w:rPr>
        <w:t xml:space="preserve">19. Письмо </w:t>
      </w:r>
      <w:proofErr w:type="spellStart"/>
      <w:r w:rsidRPr="007F0000">
        <w:rPr>
          <w:rFonts w:ascii="Times New Roman" w:hAnsi="Times New Roman" w:cs="Times New Roman"/>
          <w:bCs/>
          <w:iCs/>
          <w:sz w:val="24"/>
          <w:szCs w:val="24"/>
        </w:rPr>
        <w:t>Минобрнауки</w:t>
      </w:r>
      <w:proofErr w:type="spellEnd"/>
      <w:r w:rsidRPr="007F0000">
        <w:rPr>
          <w:rFonts w:ascii="Times New Roman" w:hAnsi="Times New Roman" w:cs="Times New Roman"/>
          <w:bCs/>
          <w:iCs/>
          <w:sz w:val="24"/>
          <w:szCs w:val="24"/>
        </w:rPr>
        <w:t xml:space="preserve"> России от 31 июля 2014 г. № 08-1002 </w:t>
      </w:r>
      <w:r w:rsidRPr="007F0000">
        <w:rPr>
          <w:rFonts w:ascii="Cambria Math" w:hAnsi="Cambria Math" w:cs="Cambria Math"/>
          <w:bCs/>
          <w:iCs/>
          <w:sz w:val="24"/>
          <w:szCs w:val="24"/>
        </w:rPr>
        <w:t>«</w:t>
      </w:r>
      <w:r w:rsidRPr="007F0000">
        <w:rPr>
          <w:rFonts w:ascii="Times New Roman" w:hAnsi="Times New Roman" w:cs="Times New Roman"/>
          <w:bCs/>
          <w:iCs/>
          <w:sz w:val="24"/>
          <w:szCs w:val="24"/>
        </w:rPr>
        <w:t>О направлении методических рекомендаций</w:t>
      </w:r>
      <w:r w:rsidRPr="007F0000">
        <w:rPr>
          <w:rFonts w:ascii="Cambria Math" w:hAnsi="Cambria Math" w:cs="Cambria Math"/>
          <w:bCs/>
          <w:iCs/>
          <w:sz w:val="24"/>
          <w:szCs w:val="24"/>
        </w:rPr>
        <w:t>»</w:t>
      </w:r>
      <w:r w:rsidRPr="007F0000">
        <w:rPr>
          <w:rFonts w:ascii="Times New Roman" w:hAnsi="Times New Roman" w:cs="Times New Roman"/>
          <w:bCs/>
          <w:iCs/>
          <w:sz w:val="24"/>
          <w:szCs w:val="24"/>
        </w:rPr>
        <w:t xml:space="preserve"> (Методические рекомендации по реализации полномочий субъектов Российской Федерации по финансовому обеспечению реализации прав граждан на получение общедоступного и бесплатного дошкольного образования).</w:t>
      </w:r>
    </w:p>
    <w:p w:rsidR="007F0000" w:rsidRPr="007F0000" w:rsidRDefault="007F0000" w:rsidP="007F00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7F0000" w:rsidRPr="007F0000" w:rsidRDefault="007F0000" w:rsidP="007F00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7F0000" w:rsidRPr="007F0000" w:rsidRDefault="007F0000" w:rsidP="007F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7F0000" w:rsidRPr="007F0000" w:rsidRDefault="007F0000" w:rsidP="007F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7F0000" w:rsidRPr="007F0000" w:rsidRDefault="007F0000" w:rsidP="007F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0000" w:rsidRPr="007F0000" w:rsidRDefault="007F0000" w:rsidP="007F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0000" w:rsidRDefault="007F0000" w:rsidP="004D6666">
      <w:pPr>
        <w:ind w:left="-1276"/>
      </w:pPr>
      <w:bookmarkStart w:id="0" w:name="_GoBack"/>
      <w:bookmarkEnd w:id="0"/>
    </w:p>
    <w:sectPr w:rsidR="007F0000" w:rsidSect="004D6666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666"/>
    <w:rsid w:val="004D6666"/>
    <w:rsid w:val="006C15F0"/>
    <w:rsid w:val="007F0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66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666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F00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66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666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F00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government.ru/docs/18312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1501</Words>
  <Characters>8561</Characters>
  <Application>Microsoft Office Word</Application>
  <DocSecurity>0</DocSecurity>
  <Lines>71</Lines>
  <Paragraphs>20</Paragraphs>
  <ScaleCrop>false</ScaleCrop>
  <Company/>
  <LinksUpToDate>false</LinksUpToDate>
  <CharactersWithSpaces>10042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Галина</cp:lastModifiedBy>
  <cp:revision>2</cp:revision>
  <dcterms:created xsi:type="dcterms:W3CDTF">2022-05-20T10:38:00Z</dcterms:created>
  <dcterms:modified xsi:type="dcterms:W3CDTF">2022-05-20T10:41:00Z</dcterms:modified>
</cp:coreProperties>
</file>